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5E637" w14:textId="602C3B0B" w:rsidR="00BA7A1D" w:rsidRPr="00391AD4" w:rsidRDefault="006A28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Von einem Unternehmen wurden aus zahlreichen Bewerbungsschreiben von Praktikanten, die sich um einen Praktikumsplatz bewarben, ein Datensatz erstellt. An Informationen wurden beispielsweise </w:t>
      </w:r>
      <w:r w:rsidR="00E41218" w:rsidRPr="00391AD4">
        <w:rPr>
          <w:b/>
          <w:bCs/>
          <w:sz w:val="24"/>
          <w:szCs w:val="24"/>
        </w:rPr>
        <w:t>Noten, Sprachkenntnisse und Angaben zur Bewerbung</w:t>
      </w:r>
      <w:r>
        <w:rPr>
          <w:b/>
          <w:bCs/>
          <w:sz w:val="24"/>
          <w:szCs w:val="24"/>
        </w:rPr>
        <w:t xml:space="preserve"> erfasst.</w:t>
      </w:r>
      <w:r w:rsidR="00E41218" w:rsidRPr="00391AD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</w:r>
      <w:r w:rsidR="00E41218" w:rsidRPr="00391AD4">
        <w:rPr>
          <w:b/>
          <w:bCs/>
          <w:sz w:val="24"/>
          <w:szCs w:val="24"/>
        </w:rPr>
        <w:t>Ziel ist es</w:t>
      </w:r>
      <w:r>
        <w:rPr>
          <w:b/>
          <w:bCs/>
          <w:sz w:val="24"/>
          <w:szCs w:val="24"/>
        </w:rPr>
        <w:t xml:space="preserve"> nun</w:t>
      </w:r>
      <w:r w:rsidR="00E41218" w:rsidRPr="00391AD4">
        <w:rPr>
          <w:b/>
          <w:bCs/>
          <w:sz w:val="24"/>
          <w:szCs w:val="24"/>
        </w:rPr>
        <w:t xml:space="preserve">, mithilfe von Data Mining herauszufinden, welche Faktoren </w:t>
      </w:r>
      <w:r>
        <w:rPr>
          <w:b/>
          <w:bCs/>
          <w:sz w:val="24"/>
          <w:szCs w:val="24"/>
        </w:rPr>
        <w:t>für den Erhalt eines Praktikumsplatzes eine Rolle spielen</w:t>
      </w:r>
      <w:r w:rsidR="00E41218" w:rsidRPr="00391AD4">
        <w:rPr>
          <w:b/>
          <w:bCs/>
          <w:sz w:val="24"/>
          <w:szCs w:val="24"/>
        </w:rPr>
        <w:t xml:space="preserve"> und ob sich vorhersagen lässt, ob eine Person ein Praktikum</w:t>
      </w:r>
      <w:r>
        <w:rPr>
          <w:b/>
          <w:bCs/>
          <w:sz w:val="24"/>
          <w:szCs w:val="24"/>
        </w:rPr>
        <w:t>sangebot</w:t>
      </w:r>
      <w:r w:rsidR="00E41218" w:rsidRPr="00391AD4">
        <w:rPr>
          <w:b/>
          <w:bCs/>
          <w:sz w:val="24"/>
          <w:szCs w:val="24"/>
        </w:rPr>
        <w:t xml:space="preserve"> erhält.</w:t>
      </w:r>
    </w:p>
    <w:p w14:paraId="2D5539A2" w14:textId="1CF8C0E8" w:rsidR="00E41218" w:rsidRDefault="00E41218">
      <w:pPr>
        <w:rPr>
          <w:sz w:val="24"/>
          <w:szCs w:val="24"/>
        </w:rPr>
      </w:pPr>
      <w:r w:rsidRPr="00E41218">
        <w:rPr>
          <w:sz w:val="24"/>
          <w:szCs w:val="24"/>
        </w:rPr>
        <w:t>Arbeiten Sie mit der Software Orange Data Mining</w:t>
      </w:r>
      <w:r>
        <w:rPr>
          <w:sz w:val="24"/>
          <w:szCs w:val="24"/>
        </w:rPr>
        <w:t>.</w:t>
      </w:r>
    </w:p>
    <w:p w14:paraId="3070AD7D" w14:textId="77777777" w:rsidR="00E41218" w:rsidRDefault="00E41218">
      <w:pPr>
        <w:rPr>
          <w:sz w:val="24"/>
          <w:szCs w:val="24"/>
        </w:rPr>
      </w:pPr>
    </w:p>
    <w:p w14:paraId="030BF431" w14:textId="430AD48E" w:rsidR="007B0DF2" w:rsidRPr="007B0DF2" w:rsidRDefault="007B0DF2" w:rsidP="007B0DF2">
      <w:pPr>
        <w:rPr>
          <w:b/>
          <w:bCs/>
          <w:sz w:val="24"/>
          <w:szCs w:val="24"/>
        </w:rPr>
      </w:pPr>
      <w:r w:rsidRPr="007B0DF2">
        <w:rPr>
          <w:b/>
          <w:bCs/>
          <w:sz w:val="24"/>
          <w:szCs w:val="24"/>
        </w:rPr>
        <w:t>Aufgabenteil 1: Datensatz untersuchen</w:t>
      </w:r>
    </w:p>
    <w:p w14:paraId="5D07CED6" w14:textId="2AC214DA" w:rsidR="0038466B" w:rsidRDefault="007B0DF2" w:rsidP="007B0DF2">
      <w:pPr>
        <w:rPr>
          <w:sz w:val="24"/>
          <w:szCs w:val="24"/>
        </w:rPr>
      </w:pPr>
      <w:r w:rsidRPr="00711987"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7B0DF2">
        <w:rPr>
          <w:sz w:val="24"/>
          <w:szCs w:val="24"/>
        </w:rPr>
        <w:t>Lade</w:t>
      </w:r>
      <w:r w:rsidR="00391AD4">
        <w:rPr>
          <w:sz w:val="24"/>
          <w:szCs w:val="24"/>
        </w:rPr>
        <w:t xml:space="preserve">n Sie </w:t>
      </w:r>
      <w:r w:rsidRPr="007B0DF2">
        <w:rPr>
          <w:sz w:val="24"/>
          <w:szCs w:val="24"/>
        </w:rPr>
        <w:t xml:space="preserve">den Datensatz </w:t>
      </w:r>
      <w:r w:rsidR="00A56C8A">
        <w:rPr>
          <w:sz w:val="24"/>
          <w:szCs w:val="24"/>
        </w:rPr>
        <w:t xml:space="preserve">„Trainingsdaten_Praktikum“ </w:t>
      </w:r>
      <w:r w:rsidRPr="007B0DF2">
        <w:rPr>
          <w:sz w:val="24"/>
          <w:szCs w:val="24"/>
        </w:rPr>
        <w:t>mit dem Widget „File“ in Orange</w:t>
      </w:r>
      <w:r>
        <w:rPr>
          <w:sz w:val="24"/>
          <w:szCs w:val="24"/>
        </w:rPr>
        <w:t xml:space="preserve"> ein </w:t>
      </w:r>
      <w:r w:rsidR="00A56C8A">
        <w:rPr>
          <w:sz w:val="24"/>
          <w:szCs w:val="24"/>
        </w:rPr>
        <w:br/>
        <w:t xml:space="preserve">    </w:t>
      </w:r>
      <w:r>
        <w:rPr>
          <w:sz w:val="24"/>
          <w:szCs w:val="24"/>
        </w:rPr>
        <w:t xml:space="preserve">und verschaffen Sie sich über das Widget „Data Table“ einen Überblick über die </w:t>
      </w:r>
      <w:r w:rsidR="00A56C8A">
        <w:rPr>
          <w:sz w:val="24"/>
          <w:szCs w:val="24"/>
        </w:rPr>
        <w:br/>
        <w:t xml:space="preserve">    </w:t>
      </w:r>
      <w:r>
        <w:rPr>
          <w:sz w:val="24"/>
          <w:szCs w:val="24"/>
        </w:rPr>
        <w:t xml:space="preserve">vorhandenen Daten. </w:t>
      </w:r>
      <w:r>
        <w:rPr>
          <w:sz w:val="24"/>
          <w:szCs w:val="24"/>
        </w:rPr>
        <w:br/>
        <w:t xml:space="preserve">    Ermitteln Sie die Gesamtzahl der D</w:t>
      </w:r>
      <w:r w:rsidR="0038466B">
        <w:rPr>
          <w:sz w:val="24"/>
          <w:szCs w:val="24"/>
        </w:rPr>
        <w:t>a</w:t>
      </w:r>
      <w:r>
        <w:rPr>
          <w:sz w:val="24"/>
          <w:szCs w:val="24"/>
        </w:rPr>
        <w:t>tenpunkte</w:t>
      </w:r>
      <w:r w:rsidR="0038466B">
        <w:rPr>
          <w:sz w:val="24"/>
          <w:szCs w:val="24"/>
        </w:rPr>
        <w:t xml:space="preserve"> (Instanzen), die Anzahl un</w:t>
      </w:r>
      <w:r w:rsidR="00E66273">
        <w:rPr>
          <w:sz w:val="24"/>
          <w:szCs w:val="24"/>
        </w:rPr>
        <w:t>t</w:t>
      </w:r>
      <w:r w:rsidR="0038466B">
        <w:rPr>
          <w:sz w:val="24"/>
          <w:szCs w:val="24"/>
        </w:rPr>
        <w:t xml:space="preserve">erschiedlicher </w:t>
      </w:r>
      <w:r w:rsidR="0038466B">
        <w:rPr>
          <w:sz w:val="24"/>
          <w:szCs w:val="24"/>
        </w:rPr>
        <w:br/>
        <w:t xml:space="preserve">    Merkmale (feature</w:t>
      </w:r>
      <w:r w:rsidR="00E66273">
        <w:rPr>
          <w:sz w:val="24"/>
          <w:szCs w:val="24"/>
        </w:rPr>
        <w:t>s</w:t>
      </w:r>
      <w:r w:rsidR="0038466B">
        <w:rPr>
          <w:sz w:val="24"/>
          <w:szCs w:val="24"/>
        </w:rPr>
        <w:t>) und die Zahl fehlender Merkmal</w:t>
      </w:r>
      <w:r w:rsidR="00E6012E">
        <w:rPr>
          <w:sz w:val="24"/>
          <w:szCs w:val="24"/>
        </w:rPr>
        <w:t>sausprägungen</w:t>
      </w:r>
      <w:r w:rsidR="0038466B">
        <w:rPr>
          <w:sz w:val="24"/>
          <w:szCs w:val="24"/>
        </w:rPr>
        <w:t>.</w:t>
      </w:r>
    </w:p>
    <w:p w14:paraId="35D49EAC" w14:textId="6FABE0E3" w:rsidR="00391AD4" w:rsidRPr="00391AD4" w:rsidRDefault="00391AD4" w:rsidP="007B0DF2">
      <w:pPr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color w:val="EE0000"/>
          <w:sz w:val="24"/>
          <w:szCs w:val="24"/>
        </w:rPr>
        <w:t>Gesamtinstanzen: 2000;  Merkmale: 13; fehlende Daten: --</w:t>
      </w:r>
    </w:p>
    <w:p w14:paraId="17ACE01C" w14:textId="303F168F" w:rsidR="0038466B" w:rsidRDefault="0038466B" w:rsidP="007B0DF2">
      <w:pPr>
        <w:rPr>
          <w:sz w:val="24"/>
          <w:szCs w:val="24"/>
        </w:rPr>
      </w:pPr>
      <w:r w:rsidRPr="00711987"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E6012E">
        <w:rPr>
          <w:sz w:val="24"/>
          <w:szCs w:val="24"/>
        </w:rPr>
        <w:t>Legen</w:t>
      </w:r>
      <w:r>
        <w:rPr>
          <w:sz w:val="24"/>
          <w:szCs w:val="24"/>
        </w:rPr>
        <w:t xml:space="preserve"> Sie unter Angaben von Gründen die Zielvariable </w:t>
      </w:r>
      <w:r w:rsidR="00E6012E">
        <w:rPr>
          <w:sz w:val="24"/>
          <w:szCs w:val="24"/>
        </w:rPr>
        <w:t xml:space="preserve">fest </w:t>
      </w:r>
      <w:r>
        <w:rPr>
          <w:sz w:val="24"/>
          <w:szCs w:val="24"/>
        </w:rPr>
        <w:t xml:space="preserve">und </w:t>
      </w:r>
      <w:r w:rsidR="00E6012E">
        <w:rPr>
          <w:sz w:val="24"/>
          <w:szCs w:val="24"/>
        </w:rPr>
        <w:t>stellen</w:t>
      </w:r>
      <w:r>
        <w:rPr>
          <w:sz w:val="24"/>
          <w:szCs w:val="24"/>
        </w:rPr>
        <w:t xml:space="preserve"> Sie diese i</w:t>
      </w:r>
      <w:r w:rsidR="00E6012E">
        <w:rPr>
          <w:sz w:val="24"/>
          <w:szCs w:val="24"/>
        </w:rPr>
        <w:t>n Orange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    </w:t>
      </w:r>
      <w:r w:rsidR="00E6012E">
        <w:rPr>
          <w:sz w:val="24"/>
          <w:szCs w:val="24"/>
        </w:rPr>
        <w:t>ein.</w:t>
      </w:r>
    </w:p>
    <w:p w14:paraId="27A74B8F" w14:textId="7117AA02" w:rsidR="00391AD4" w:rsidRPr="00391AD4" w:rsidRDefault="00391AD4" w:rsidP="007B0DF2">
      <w:pPr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color w:val="EE0000"/>
          <w:sz w:val="24"/>
          <w:szCs w:val="24"/>
        </w:rPr>
        <w:t xml:space="preserve">Zielvariable: Praktikum: ja/nein </w:t>
      </w:r>
      <w:r w:rsidRPr="00391AD4">
        <w:rPr>
          <w:color w:val="EE0000"/>
          <w:sz w:val="24"/>
          <w:szCs w:val="24"/>
        </w:rPr>
        <w:sym w:font="Wingdings" w:char="F0E0"/>
      </w:r>
      <w:r>
        <w:rPr>
          <w:color w:val="EE0000"/>
          <w:sz w:val="24"/>
          <w:szCs w:val="24"/>
        </w:rPr>
        <w:t xml:space="preserve"> passt am besten zur Aufgabenstellung</w:t>
      </w:r>
    </w:p>
    <w:p w14:paraId="12C21148" w14:textId="72A6B3E7" w:rsidR="005A6F30" w:rsidRDefault="0038466B" w:rsidP="0038466B">
      <w:pPr>
        <w:tabs>
          <w:tab w:val="num" w:pos="0"/>
        </w:tabs>
        <w:rPr>
          <w:sz w:val="24"/>
          <w:szCs w:val="24"/>
        </w:rPr>
      </w:pPr>
      <w:r w:rsidRPr="00711987"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 xml:space="preserve"> Ermitteln Sie mithilfe des Widgets </w:t>
      </w:r>
      <w:r w:rsidR="007B0DF2" w:rsidRPr="007B0DF2">
        <w:rPr>
          <w:sz w:val="24"/>
          <w:szCs w:val="24"/>
        </w:rPr>
        <w:t>„Distributions“</w:t>
      </w:r>
      <w:r w:rsidR="005A6F30">
        <w:rPr>
          <w:sz w:val="24"/>
          <w:szCs w:val="24"/>
        </w:rPr>
        <w:t>:</w:t>
      </w:r>
      <w:r w:rsidR="005A6F30">
        <w:rPr>
          <w:sz w:val="24"/>
          <w:szCs w:val="24"/>
        </w:rPr>
        <w:br/>
        <w:t xml:space="preserve">   - </w:t>
      </w:r>
      <w:r>
        <w:rPr>
          <w:sz w:val="24"/>
          <w:szCs w:val="24"/>
        </w:rPr>
        <w:t xml:space="preserve"> 3 auffällige Merkmale (auffällig: z.B. starke Ungleichverteilung</w:t>
      </w:r>
      <w:r w:rsidR="005A6F30">
        <w:rPr>
          <w:sz w:val="24"/>
          <w:szCs w:val="24"/>
        </w:rPr>
        <w:t xml:space="preserve"> od. unerwartete Verteilung) </w:t>
      </w:r>
      <w:r w:rsidR="005A6F30">
        <w:rPr>
          <w:sz w:val="24"/>
          <w:szCs w:val="24"/>
        </w:rPr>
        <w:br/>
        <w:t xml:space="preserve">      und notieren Sie </w:t>
      </w:r>
      <w:r w:rsidR="00B8701C">
        <w:rPr>
          <w:sz w:val="24"/>
          <w:szCs w:val="24"/>
        </w:rPr>
        <w:t xml:space="preserve">jeweils </w:t>
      </w:r>
      <w:r w:rsidR="005A6F30">
        <w:rPr>
          <w:sz w:val="24"/>
          <w:szCs w:val="24"/>
        </w:rPr>
        <w:t xml:space="preserve">die </w:t>
      </w:r>
      <w:r w:rsidR="00B8701C">
        <w:rPr>
          <w:sz w:val="24"/>
          <w:szCs w:val="24"/>
        </w:rPr>
        <w:t>Häufigkeiten der</w:t>
      </w:r>
      <w:r w:rsidR="00E66273">
        <w:rPr>
          <w:sz w:val="24"/>
          <w:szCs w:val="24"/>
        </w:rPr>
        <w:t xml:space="preserve"> </w:t>
      </w:r>
      <w:r w:rsidR="00B8701C">
        <w:rPr>
          <w:sz w:val="24"/>
          <w:szCs w:val="24"/>
        </w:rPr>
        <w:t>verschiedenen</w:t>
      </w:r>
      <w:r w:rsidR="005A6F30">
        <w:rPr>
          <w:sz w:val="24"/>
          <w:szCs w:val="24"/>
        </w:rPr>
        <w:t xml:space="preserve"> Merkmalsausprägungen.</w:t>
      </w:r>
    </w:p>
    <w:p w14:paraId="481E5947" w14:textId="5CEFAC18" w:rsidR="005A6F30" w:rsidRDefault="005A6F30" w:rsidP="0038466B">
      <w:pPr>
        <w:tabs>
          <w:tab w:val="num" w:pos="0"/>
        </w:tabs>
        <w:rPr>
          <w:sz w:val="24"/>
          <w:szCs w:val="24"/>
        </w:rPr>
      </w:pPr>
      <w:r>
        <w:rPr>
          <w:sz w:val="24"/>
          <w:szCs w:val="24"/>
        </w:rPr>
        <w:t xml:space="preserve">  - die Zahl der Bewerber mit „0“  und mit „5“ Fehlern in der Bewerbung.</w:t>
      </w:r>
    </w:p>
    <w:p w14:paraId="711C6BA2" w14:textId="19A46CAD" w:rsidR="005A6F30" w:rsidRDefault="005A6F30" w:rsidP="0038466B">
      <w:pPr>
        <w:tabs>
          <w:tab w:val="num" w:pos="0"/>
        </w:tabs>
        <w:rPr>
          <w:sz w:val="24"/>
          <w:szCs w:val="24"/>
        </w:rPr>
      </w:pPr>
      <w:r>
        <w:rPr>
          <w:sz w:val="24"/>
          <w:szCs w:val="24"/>
        </w:rPr>
        <w:t xml:space="preserve">  - die Zahl der Bewerber, die eine vollständige Bewerbung abgegeben haben.</w:t>
      </w:r>
    </w:p>
    <w:p w14:paraId="44EEB7A8" w14:textId="77777777" w:rsidR="00391AD4" w:rsidRDefault="00391AD4" w:rsidP="0038466B">
      <w:pPr>
        <w:tabs>
          <w:tab w:val="num" w:pos="0"/>
        </w:tabs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color w:val="EE0000"/>
          <w:sz w:val="24"/>
          <w:szCs w:val="24"/>
        </w:rPr>
        <w:t>Geburtsland: Deutschland = 400; sonstige= 1600</w:t>
      </w:r>
      <w:r>
        <w:rPr>
          <w:color w:val="EE0000"/>
          <w:sz w:val="24"/>
          <w:szCs w:val="24"/>
        </w:rPr>
        <w:br/>
        <w:t xml:space="preserve">    Englisch: ja = 1587; nein = 413</w:t>
      </w:r>
      <w:r>
        <w:rPr>
          <w:color w:val="EE0000"/>
          <w:sz w:val="24"/>
          <w:szCs w:val="24"/>
        </w:rPr>
        <w:br/>
        <w:t xml:space="preserve">    Bewerbung vollständig: ja = 1821; nein = 179</w:t>
      </w:r>
    </w:p>
    <w:p w14:paraId="7AFECADC" w14:textId="77777777" w:rsidR="00391AD4" w:rsidRDefault="00391AD4" w:rsidP="0038466B">
      <w:pPr>
        <w:tabs>
          <w:tab w:val="num" w:pos="0"/>
        </w:tabs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 xml:space="preserve">    0-Fehler = 1683;  5 Fehler = 54</w:t>
      </w:r>
    </w:p>
    <w:p w14:paraId="027D70F9" w14:textId="11B32672" w:rsidR="00391AD4" w:rsidRPr="00391AD4" w:rsidRDefault="00391AD4" w:rsidP="0038466B">
      <w:pPr>
        <w:tabs>
          <w:tab w:val="num" w:pos="0"/>
        </w:tabs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 xml:space="preserve">    Vollständige Bewerbung = 1821</w:t>
      </w:r>
      <w:r>
        <w:rPr>
          <w:color w:val="EE0000"/>
          <w:sz w:val="24"/>
          <w:szCs w:val="24"/>
        </w:rPr>
        <w:br/>
      </w:r>
    </w:p>
    <w:p w14:paraId="4E05F497" w14:textId="3143046B" w:rsidR="005A6F30" w:rsidRDefault="005A6F30" w:rsidP="005A6F30">
      <w:pPr>
        <w:tabs>
          <w:tab w:val="num" w:pos="0"/>
        </w:tabs>
        <w:rPr>
          <w:sz w:val="24"/>
          <w:szCs w:val="24"/>
        </w:rPr>
      </w:pPr>
      <w:r w:rsidRPr="00711987"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Formulieren Sie eine begründete Hypothese, welche </w:t>
      </w:r>
      <w:r w:rsidR="00B8701C">
        <w:rPr>
          <w:sz w:val="24"/>
          <w:szCs w:val="24"/>
        </w:rPr>
        <w:t>zwei</w:t>
      </w:r>
      <w:r>
        <w:rPr>
          <w:sz w:val="24"/>
          <w:szCs w:val="24"/>
        </w:rPr>
        <w:t xml:space="preserve"> Merkmale </w:t>
      </w:r>
      <w:r w:rsidR="007504F9">
        <w:rPr>
          <w:sz w:val="24"/>
          <w:szCs w:val="24"/>
        </w:rPr>
        <w:t xml:space="preserve">für </w:t>
      </w:r>
      <w:r w:rsidR="00923E6A">
        <w:rPr>
          <w:sz w:val="24"/>
          <w:szCs w:val="24"/>
        </w:rPr>
        <w:t xml:space="preserve">Firmeninhaber </w:t>
      </w:r>
      <w:r w:rsidR="007504F9">
        <w:rPr>
          <w:sz w:val="24"/>
          <w:szCs w:val="24"/>
        </w:rPr>
        <w:br/>
        <w:t xml:space="preserve">    </w:t>
      </w:r>
      <w:r w:rsidR="00B8701C">
        <w:rPr>
          <w:sz w:val="24"/>
          <w:szCs w:val="24"/>
        </w:rPr>
        <w:t xml:space="preserve">dafür </w:t>
      </w:r>
      <w:r w:rsidR="00923E6A">
        <w:rPr>
          <w:sz w:val="24"/>
          <w:szCs w:val="24"/>
        </w:rPr>
        <w:t xml:space="preserve">entscheidend </w:t>
      </w:r>
      <w:r w:rsidR="007504F9">
        <w:rPr>
          <w:sz w:val="24"/>
          <w:szCs w:val="24"/>
        </w:rPr>
        <w:t>sind, dass Sie B</w:t>
      </w:r>
      <w:r w:rsidR="00923E6A">
        <w:rPr>
          <w:sz w:val="24"/>
          <w:szCs w:val="24"/>
        </w:rPr>
        <w:t xml:space="preserve">ewerbern </w:t>
      </w:r>
      <w:r w:rsidR="00B8701C">
        <w:rPr>
          <w:sz w:val="24"/>
          <w:szCs w:val="24"/>
        </w:rPr>
        <w:t xml:space="preserve">einen </w:t>
      </w:r>
      <w:r w:rsidR="00923E6A">
        <w:rPr>
          <w:sz w:val="24"/>
          <w:szCs w:val="24"/>
        </w:rPr>
        <w:t>Praktikumspl</w:t>
      </w:r>
      <w:r w:rsidR="00B8701C">
        <w:rPr>
          <w:sz w:val="24"/>
          <w:szCs w:val="24"/>
        </w:rPr>
        <w:t>atz</w:t>
      </w:r>
      <w:r w:rsidR="007504F9">
        <w:rPr>
          <w:sz w:val="24"/>
          <w:szCs w:val="24"/>
        </w:rPr>
        <w:t xml:space="preserve"> anbieten.</w:t>
      </w:r>
    </w:p>
    <w:p w14:paraId="666CB7B6" w14:textId="3DEF3C49" w:rsidR="00391AD4" w:rsidRPr="00391AD4" w:rsidRDefault="00391AD4" w:rsidP="005A6F30">
      <w:pPr>
        <w:tabs>
          <w:tab w:val="num" w:pos="0"/>
        </w:tabs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color w:val="EE0000"/>
          <w:sz w:val="24"/>
          <w:szCs w:val="24"/>
        </w:rPr>
        <w:t xml:space="preserve">Deutsch- und Mathenote dürften für Betriebe am wichtigsten sein, da in den meisten </w:t>
      </w:r>
      <w:r>
        <w:rPr>
          <w:color w:val="EE0000"/>
          <w:sz w:val="24"/>
          <w:szCs w:val="24"/>
        </w:rPr>
        <w:br/>
        <w:t xml:space="preserve">    Betrieben die deutsche Sprache im Kundenkontakt verwendet wird. Gute Mathekenntnisse </w:t>
      </w:r>
      <w:r>
        <w:rPr>
          <w:color w:val="EE0000"/>
          <w:sz w:val="24"/>
          <w:szCs w:val="24"/>
        </w:rPr>
        <w:br/>
        <w:t xml:space="preserve">    sind für Betriebe vermutlich deshalb wichtig, weil es zum Berufsalltag gehört, dass </w:t>
      </w:r>
      <w:r>
        <w:rPr>
          <w:color w:val="EE0000"/>
          <w:sz w:val="24"/>
          <w:szCs w:val="24"/>
        </w:rPr>
        <w:br/>
        <w:t xml:space="preserve">    gerechnet werden muss. </w:t>
      </w:r>
    </w:p>
    <w:p w14:paraId="5A13F42B" w14:textId="7A273EB8" w:rsidR="00923E6A" w:rsidRDefault="00923E6A" w:rsidP="005A6F30">
      <w:pPr>
        <w:tabs>
          <w:tab w:val="num" w:pos="0"/>
        </w:tabs>
        <w:rPr>
          <w:sz w:val="24"/>
          <w:szCs w:val="24"/>
        </w:rPr>
      </w:pPr>
      <w:r w:rsidRPr="00711987">
        <w:rPr>
          <w:b/>
          <w:bCs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303F30">
        <w:rPr>
          <w:b/>
          <w:bCs/>
          <w:sz w:val="24"/>
          <w:szCs w:val="24"/>
        </w:rPr>
        <w:t>Für Profis:</w:t>
      </w:r>
      <w:r>
        <w:rPr>
          <w:sz w:val="24"/>
          <w:szCs w:val="24"/>
        </w:rPr>
        <w:t xml:space="preserve"> Das Visualisierungswidget „Scatter Plot“ liefert hier – trotz einer Beschränkung </w:t>
      </w:r>
      <w:r w:rsidR="007504F9">
        <w:rPr>
          <w:sz w:val="24"/>
          <w:szCs w:val="24"/>
        </w:rPr>
        <w:br/>
        <w:t xml:space="preserve">    </w:t>
      </w:r>
      <w:r>
        <w:rPr>
          <w:sz w:val="24"/>
          <w:szCs w:val="24"/>
        </w:rPr>
        <w:t>auf je 2 Merkmale -  nur schwer zu interpretierende Ergebnisse. Erklären Sie diese Tatsache!</w:t>
      </w:r>
    </w:p>
    <w:p w14:paraId="7E1F61A0" w14:textId="0AE384C9" w:rsidR="00391AD4" w:rsidRDefault="00391AD4" w:rsidP="005A6F30">
      <w:pPr>
        <w:tabs>
          <w:tab w:val="num" w:pos="0"/>
        </w:tabs>
        <w:rPr>
          <w:color w:val="EE0000"/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>
        <w:rPr>
          <w:color w:val="EE0000"/>
          <w:sz w:val="24"/>
          <w:szCs w:val="24"/>
        </w:rPr>
        <w:t xml:space="preserve">Bei den meisten Merkmalen handelt es sich um kategoriale Daten, selbst wenn sie mit </w:t>
      </w:r>
      <w:r>
        <w:rPr>
          <w:color w:val="EE0000"/>
          <w:sz w:val="24"/>
          <w:szCs w:val="24"/>
        </w:rPr>
        <w:br/>
        <w:t xml:space="preserve">    numerisch bezeichnet sind. </w:t>
      </w:r>
      <w:r w:rsidR="00AB7CA2">
        <w:rPr>
          <w:color w:val="EE0000"/>
          <w:sz w:val="24"/>
          <w:szCs w:val="24"/>
        </w:rPr>
        <w:t xml:space="preserve">Vergleicht man zwei kategoriale Variablen im Scatter Plot, dann </w:t>
      </w:r>
      <w:r w:rsidR="00AB7CA2">
        <w:rPr>
          <w:color w:val="EE0000"/>
          <w:sz w:val="24"/>
          <w:szCs w:val="24"/>
        </w:rPr>
        <w:br/>
        <w:t xml:space="preserve">    liegen die Werte übereinander und lassen sich nicht trennen.</w:t>
      </w:r>
    </w:p>
    <w:p w14:paraId="002B755F" w14:textId="1E43CD20" w:rsidR="00711987" w:rsidRPr="00711987" w:rsidRDefault="00711987" w:rsidP="005A6F30">
      <w:pPr>
        <w:tabs>
          <w:tab w:val="num" w:pos="0"/>
        </w:tabs>
        <w:rPr>
          <w:b/>
          <w:bCs/>
          <w:sz w:val="24"/>
          <w:szCs w:val="24"/>
        </w:rPr>
      </w:pPr>
      <w:r w:rsidRPr="00711987">
        <w:rPr>
          <w:b/>
          <w:bCs/>
          <w:sz w:val="24"/>
          <w:szCs w:val="24"/>
        </w:rPr>
        <w:t xml:space="preserve">Aufgabenteil 2: </w:t>
      </w:r>
      <w:r>
        <w:rPr>
          <w:b/>
          <w:bCs/>
          <w:sz w:val="24"/>
          <w:szCs w:val="24"/>
        </w:rPr>
        <w:t>Klassifikatoren erstellen und vergleichen</w:t>
      </w:r>
    </w:p>
    <w:p w14:paraId="35BEC26A" w14:textId="05D3DE61" w:rsidR="00E6012E" w:rsidRDefault="00923E6A" w:rsidP="005A6F30">
      <w:pPr>
        <w:tabs>
          <w:tab w:val="num" w:pos="0"/>
        </w:tabs>
        <w:rPr>
          <w:sz w:val="24"/>
          <w:szCs w:val="24"/>
        </w:rPr>
      </w:pPr>
      <w:r w:rsidRPr="00711987">
        <w:rPr>
          <w:b/>
          <w:bCs/>
          <w:sz w:val="24"/>
          <w:szCs w:val="24"/>
        </w:rPr>
        <w:t>6.</w:t>
      </w:r>
      <w:r w:rsidR="007504F9">
        <w:rPr>
          <w:sz w:val="24"/>
          <w:szCs w:val="24"/>
        </w:rPr>
        <w:t xml:space="preserve"> Untersuchen Sie Ihren Datensatz nach </w:t>
      </w:r>
      <w:r w:rsidR="00087D8B">
        <w:rPr>
          <w:sz w:val="24"/>
          <w:szCs w:val="24"/>
        </w:rPr>
        <w:t xml:space="preserve">ethisch </w:t>
      </w:r>
      <w:r w:rsidR="007504F9">
        <w:rPr>
          <w:sz w:val="24"/>
          <w:szCs w:val="24"/>
        </w:rPr>
        <w:t xml:space="preserve">diskriminierenden Merkmalen und </w:t>
      </w:r>
      <w:r w:rsidR="00087D8B">
        <w:rPr>
          <w:sz w:val="24"/>
          <w:szCs w:val="24"/>
        </w:rPr>
        <w:br/>
        <w:t xml:space="preserve">   </w:t>
      </w:r>
      <w:r w:rsidR="007504F9">
        <w:rPr>
          <w:sz w:val="24"/>
          <w:szCs w:val="24"/>
        </w:rPr>
        <w:t xml:space="preserve">„kennzeichnen“ Sie </w:t>
      </w:r>
      <w:r w:rsidR="00E6012E">
        <w:rPr>
          <w:sz w:val="24"/>
          <w:szCs w:val="24"/>
        </w:rPr>
        <w:t xml:space="preserve">2 </w:t>
      </w:r>
      <w:r w:rsidR="007504F9">
        <w:rPr>
          <w:sz w:val="24"/>
          <w:szCs w:val="24"/>
        </w:rPr>
        <w:t>diese</w:t>
      </w:r>
      <w:r w:rsidR="00E6012E">
        <w:rPr>
          <w:sz w:val="24"/>
          <w:szCs w:val="24"/>
        </w:rPr>
        <w:t>r</w:t>
      </w:r>
      <w:r w:rsidR="007504F9">
        <w:rPr>
          <w:sz w:val="24"/>
          <w:szCs w:val="24"/>
        </w:rPr>
        <w:t xml:space="preserve"> Merkmale </w:t>
      </w:r>
      <w:r w:rsidR="00E6012E">
        <w:rPr>
          <w:sz w:val="24"/>
          <w:szCs w:val="24"/>
        </w:rPr>
        <w:t>im „</w:t>
      </w:r>
      <w:r w:rsidR="00E66273">
        <w:rPr>
          <w:sz w:val="24"/>
          <w:szCs w:val="24"/>
        </w:rPr>
        <w:t>F</w:t>
      </w:r>
      <w:r w:rsidR="00E6012E">
        <w:rPr>
          <w:sz w:val="24"/>
          <w:szCs w:val="24"/>
        </w:rPr>
        <w:t>ile-</w:t>
      </w:r>
      <w:r w:rsidR="00E66273">
        <w:rPr>
          <w:sz w:val="24"/>
          <w:szCs w:val="24"/>
        </w:rPr>
        <w:t>W</w:t>
      </w:r>
      <w:r w:rsidR="00E6012E">
        <w:rPr>
          <w:sz w:val="24"/>
          <w:szCs w:val="24"/>
        </w:rPr>
        <w:t>idget“ als „Meta“-Daten</w:t>
      </w:r>
      <w:r w:rsidR="00087D8B">
        <w:rPr>
          <w:sz w:val="24"/>
          <w:szCs w:val="24"/>
        </w:rPr>
        <w:t xml:space="preserve">. Dies bewirkt den </w:t>
      </w:r>
      <w:r w:rsidR="00087D8B">
        <w:rPr>
          <w:sz w:val="24"/>
          <w:szCs w:val="24"/>
        </w:rPr>
        <w:br/>
        <w:t xml:space="preserve">   „Wegfall“ dieser Merkmale aus dem Klassifikator. </w:t>
      </w:r>
      <w:r w:rsidR="00E6012E">
        <w:rPr>
          <w:sz w:val="24"/>
          <w:szCs w:val="24"/>
        </w:rPr>
        <w:t xml:space="preserve"> </w:t>
      </w:r>
      <w:r w:rsidR="00E6012E">
        <w:rPr>
          <w:sz w:val="24"/>
          <w:szCs w:val="24"/>
        </w:rPr>
        <w:br/>
        <w:t xml:space="preserve">    Begründen Sie kurz Ihre Wahl! </w:t>
      </w:r>
      <w:r w:rsidR="007504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540DDD89" w14:textId="68A1C61D" w:rsidR="00AB7CA2" w:rsidRPr="00AB7CA2" w:rsidRDefault="00AB7CA2" w:rsidP="005A6F30">
      <w:pPr>
        <w:tabs>
          <w:tab w:val="num" w:pos="0"/>
        </w:tabs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color w:val="EE0000"/>
          <w:sz w:val="24"/>
          <w:szCs w:val="24"/>
        </w:rPr>
        <w:t xml:space="preserve">Ethisch bedenklich sind die Merkmale Geschlecht und das Geburtsland. Würde man </w:t>
      </w:r>
      <w:r>
        <w:rPr>
          <w:color w:val="EE0000"/>
          <w:sz w:val="24"/>
          <w:szCs w:val="24"/>
        </w:rPr>
        <w:br/>
        <w:t xml:space="preserve">    aufgrund dieser Merkmale einen Unterschied machen, würde ein Vers</w:t>
      </w:r>
      <w:r w:rsidR="00E66273">
        <w:rPr>
          <w:color w:val="EE0000"/>
          <w:sz w:val="24"/>
          <w:szCs w:val="24"/>
        </w:rPr>
        <w:t>t</w:t>
      </w:r>
      <w:r>
        <w:rPr>
          <w:color w:val="EE0000"/>
          <w:sz w:val="24"/>
          <w:szCs w:val="24"/>
        </w:rPr>
        <w:t xml:space="preserve">oß gegen den </w:t>
      </w:r>
      <w:r>
        <w:rPr>
          <w:color w:val="EE0000"/>
          <w:sz w:val="24"/>
          <w:szCs w:val="24"/>
        </w:rPr>
        <w:br/>
        <w:t xml:space="preserve">    Gleichheitsgrundsatz vorliegen.</w:t>
      </w:r>
    </w:p>
    <w:p w14:paraId="733F2006" w14:textId="542C29F6" w:rsidR="00923E6A" w:rsidRDefault="00B8701C" w:rsidP="005A6F30">
      <w:pPr>
        <w:tabs>
          <w:tab w:val="num" w:pos="0"/>
        </w:tabs>
        <w:rPr>
          <w:sz w:val="24"/>
          <w:szCs w:val="24"/>
        </w:rPr>
      </w:pPr>
      <w:r w:rsidRPr="00711987">
        <w:rPr>
          <w:b/>
          <w:bCs/>
          <w:sz w:val="24"/>
          <w:szCs w:val="24"/>
        </w:rPr>
        <w:t>7</w:t>
      </w:r>
      <w:r w:rsidR="00E6012E" w:rsidRPr="00711987">
        <w:rPr>
          <w:b/>
          <w:bCs/>
          <w:sz w:val="24"/>
          <w:szCs w:val="24"/>
        </w:rPr>
        <w:t>.</w:t>
      </w:r>
      <w:r w:rsidR="00E6012E">
        <w:rPr>
          <w:sz w:val="24"/>
          <w:szCs w:val="24"/>
        </w:rPr>
        <w:t xml:space="preserve"> Erstellen Sie zwei </w:t>
      </w:r>
      <w:r w:rsidR="006A2829">
        <w:rPr>
          <w:sz w:val="24"/>
          <w:szCs w:val="24"/>
        </w:rPr>
        <w:t>Klassifikatoren</w:t>
      </w:r>
      <w:r w:rsidR="00E6012E">
        <w:rPr>
          <w:sz w:val="24"/>
          <w:szCs w:val="24"/>
        </w:rPr>
        <w:t xml:space="preserve"> zur Vorhersage der von Ihnen gewählten Zielvariable.</w:t>
      </w:r>
      <w:r w:rsidR="00E6012E">
        <w:rPr>
          <w:sz w:val="24"/>
          <w:szCs w:val="24"/>
        </w:rPr>
        <w:br/>
        <w:t xml:space="preserve">    </w:t>
      </w:r>
      <w:r w:rsidR="00E6012E">
        <w:rPr>
          <w:b/>
          <w:bCs/>
          <w:sz w:val="24"/>
          <w:szCs w:val="24"/>
        </w:rPr>
        <w:t xml:space="preserve">Tipps: </w:t>
      </w:r>
      <w:r w:rsidR="00BB7D06">
        <w:rPr>
          <w:sz w:val="24"/>
          <w:szCs w:val="24"/>
        </w:rPr>
        <w:t xml:space="preserve">Nutzen Sie „Test and score“ </w:t>
      </w:r>
      <w:r w:rsidR="00475755">
        <w:rPr>
          <w:sz w:val="24"/>
          <w:szCs w:val="24"/>
        </w:rPr>
        <w:t xml:space="preserve">(Einstellung für Test: „Leave one out“) </w:t>
      </w:r>
      <w:r w:rsidR="00BB7D06">
        <w:rPr>
          <w:sz w:val="24"/>
          <w:szCs w:val="24"/>
        </w:rPr>
        <w:t>und „Predictions“.</w:t>
      </w:r>
      <w:r w:rsidR="00E6012E">
        <w:rPr>
          <w:sz w:val="24"/>
          <w:szCs w:val="24"/>
        </w:rPr>
        <w:t xml:space="preserve"> </w:t>
      </w:r>
      <w:r w:rsidR="00AB7CA2">
        <w:rPr>
          <w:sz w:val="24"/>
          <w:szCs w:val="24"/>
        </w:rPr>
        <w:br/>
        <w:t xml:space="preserve">                </w:t>
      </w:r>
      <w:r w:rsidR="006A2829">
        <w:rPr>
          <w:sz w:val="24"/>
          <w:szCs w:val="24"/>
        </w:rPr>
        <w:t>Begrenzen Sie im „</w:t>
      </w:r>
      <w:r w:rsidR="00E66273">
        <w:rPr>
          <w:sz w:val="24"/>
          <w:szCs w:val="24"/>
        </w:rPr>
        <w:t>T</w:t>
      </w:r>
      <w:r w:rsidR="006A2829">
        <w:rPr>
          <w:sz w:val="24"/>
          <w:szCs w:val="24"/>
        </w:rPr>
        <w:t xml:space="preserve">ree </w:t>
      </w:r>
      <w:r w:rsidR="00E66273">
        <w:rPr>
          <w:sz w:val="24"/>
          <w:szCs w:val="24"/>
        </w:rPr>
        <w:t>W</w:t>
      </w:r>
      <w:r w:rsidR="006A2829">
        <w:rPr>
          <w:sz w:val="24"/>
          <w:szCs w:val="24"/>
        </w:rPr>
        <w:t xml:space="preserve">idget“ die Baumtiefe (bei: limit max. tree depth) auf 5, um </w:t>
      </w:r>
      <w:r w:rsidR="006A2829">
        <w:rPr>
          <w:sz w:val="24"/>
          <w:szCs w:val="24"/>
        </w:rPr>
        <w:br/>
        <w:t xml:space="preserve">                den Entscheidungsbaum überschaubar zu halten.</w:t>
      </w:r>
      <w:r w:rsidR="001B08E1">
        <w:rPr>
          <w:sz w:val="24"/>
          <w:szCs w:val="24"/>
        </w:rPr>
        <w:br/>
        <w:t xml:space="preserve">                Legen Sie</w:t>
      </w:r>
      <w:r w:rsidR="00C23587">
        <w:rPr>
          <w:sz w:val="24"/>
          <w:szCs w:val="24"/>
        </w:rPr>
        <w:t xml:space="preserve"> </w:t>
      </w:r>
      <w:r w:rsidR="001B08E1">
        <w:rPr>
          <w:sz w:val="24"/>
          <w:szCs w:val="24"/>
        </w:rPr>
        <w:t xml:space="preserve">beim kNN die Anzahl nächsten Nachbarn auf 4 fest. </w:t>
      </w:r>
    </w:p>
    <w:p w14:paraId="667EB5D8" w14:textId="6266ECB0" w:rsidR="00AB7CA2" w:rsidRDefault="00AB7CA2" w:rsidP="005A6F30">
      <w:pPr>
        <w:tabs>
          <w:tab w:val="num" w:pos="0"/>
        </w:tabs>
        <w:rPr>
          <w:sz w:val="24"/>
          <w:szCs w:val="24"/>
        </w:rPr>
      </w:pPr>
      <w:r w:rsidRPr="00711987">
        <w:rPr>
          <w:b/>
          <w:bCs/>
          <w:sz w:val="24"/>
          <w:szCs w:val="24"/>
        </w:rPr>
        <w:t>7.1</w:t>
      </w:r>
      <w:r>
        <w:rPr>
          <w:sz w:val="24"/>
          <w:szCs w:val="24"/>
        </w:rPr>
        <w:t xml:space="preserve"> </w:t>
      </w:r>
      <w:r w:rsidR="001B08E1">
        <w:rPr>
          <w:sz w:val="24"/>
          <w:szCs w:val="24"/>
        </w:rPr>
        <w:t>Vergleichen</w:t>
      </w:r>
      <w:r>
        <w:rPr>
          <w:sz w:val="24"/>
          <w:szCs w:val="24"/>
        </w:rPr>
        <w:t xml:space="preserve"> Sie die </w:t>
      </w:r>
      <w:r w:rsidR="006A2829">
        <w:rPr>
          <w:sz w:val="24"/>
          <w:szCs w:val="24"/>
        </w:rPr>
        <w:t>Korrektklassifikationsrate</w:t>
      </w:r>
      <w:r w:rsidR="00475755">
        <w:rPr>
          <w:sz w:val="24"/>
          <w:szCs w:val="24"/>
        </w:rPr>
        <w:t>n</w:t>
      </w:r>
      <w:r w:rsidR="006A2829">
        <w:rPr>
          <w:sz w:val="24"/>
          <w:szCs w:val="24"/>
        </w:rPr>
        <w:t xml:space="preserve"> (KKR od. CA)</w:t>
      </w:r>
      <w:r w:rsidR="001B08E1">
        <w:rPr>
          <w:sz w:val="24"/>
          <w:szCs w:val="24"/>
        </w:rPr>
        <w:t xml:space="preserve"> </w:t>
      </w:r>
      <w:r w:rsidR="00475755">
        <w:rPr>
          <w:sz w:val="24"/>
          <w:szCs w:val="24"/>
        </w:rPr>
        <w:t xml:space="preserve">der </w:t>
      </w:r>
      <w:r w:rsidR="001B08E1">
        <w:rPr>
          <w:sz w:val="24"/>
          <w:szCs w:val="24"/>
        </w:rPr>
        <w:t xml:space="preserve">beiden </w:t>
      </w:r>
      <w:r w:rsidR="00C23587">
        <w:rPr>
          <w:sz w:val="24"/>
          <w:szCs w:val="24"/>
        </w:rPr>
        <w:t>Klassifikatoren</w:t>
      </w:r>
      <w:r w:rsidR="006A2829">
        <w:rPr>
          <w:sz w:val="24"/>
          <w:szCs w:val="24"/>
        </w:rPr>
        <w:t xml:space="preserve"> </w:t>
      </w:r>
      <w:r w:rsidR="00475755">
        <w:rPr>
          <w:sz w:val="24"/>
          <w:szCs w:val="24"/>
        </w:rPr>
        <w:br/>
        <w:t xml:space="preserve">       mi</w:t>
      </w:r>
      <w:r w:rsidR="00E66273">
        <w:rPr>
          <w:sz w:val="24"/>
          <w:szCs w:val="24"/>
        </w:rPr>
        <w:t xml:space="preserve">t dem Widget „Test &amp; Score“ </w:t>
      </w:r>
      <w:r w:rsidR="00475755">
        <w:rPr>
          <w:sz w:val="24"/>
          <w:szCs w:val="24"/>
        </w:rPr>
        <w:t xml:space="preserve">sowie die Anzahl der korrekt klassifizierten Datenpunkte </w:t>
      </w:r>
      <w:r w:rsidR="00475755">
        <w:rPr>
          <w:sz w:val="24"/>
          <w:szCs w:val="24"/>
        </w:rPr>
        <w:br/>
        <w:t xml:space="preserve">       mit Hilfe des Widgets „Confusion Matrix“. Markieren Sie den „besseren</w:t>
      </w:r>
      <w:r w:rsidR="006A2829">
        <w:rPr>
          <w:sz w:val="24"/>
          <w:szCs w:val="24"/>
        </w:rPr>
        <w:t>“ Klassifikator</w:t>
      </w:r>
      <w:r w:rsidR="001B08E1">
        <w:rPr>
          <w:sz w:val="24"/>
          <w:szCs w:val="24"/>
        </w:rPr>
        <w:t>!</w:t>
      </w:r>
      <w:r w:rsidR="00475755">
        <w:rPr>
          <w:sz w:val="24"/>
          <w:szCs w:val="24"/>
        </w:rPr>
        <w:t xml:space="preserve"> </w:t>
      </w:r>
      <w:r w:rsidR="00475755">
        <w:rPr>
          <w:sz w:val="24"/>
          <w:szCs w:val="24"/>
        </w:rPr>
        <w:br/>
        <w:t xml:space="preserve">       </w:t>
      </w:r>
      <w:r w:rsidR="00475755">
        <w:rPr>
          <w:rFonts w:ascii="Arial Narrow" w:hAnsi="Arial Narrow"/>
          <w:b/>
          <w:bCs/>
          <w:sz w:val="24"/>
          <w:szCs w:val="24"/>
        </w:rPr>
        <w:t xml:space="preserve">Tipp: </w:t>
      </w:r>
      <w:r w:rsidR="00475755">
        <w:rPr>
          <w:rFonts w:ascii="Arial Narrow" w:hAnsi="Arial Narrow"/>
          <w:sz w:val="24"/>
          <w:szCs w:val="24"/>
        </w:rPr>
        <w:t>Das Widget „Confusion Matrix“ nutzt als Eingang die Ausgangsdaten von „Test &amp; Score“.</w:t>
      </w:r>
      <w:r w:rsidR="00475755">
        <w:rPr>
          <w:sz w:val="24"/>
          <w:szCs w:val="24"/>
        </w:rPr>
        <w:br/>
      </w:r>
    </w:p>
    <w:p w14:paraId="35A30C45" w14:textId="39580E75" w:rsidR="001B08E1" w:rsidRDefault="001B08E1" w:rsidP="005A6F30">
      <w:pPr>
        <w:tabs>
          <w:tab w:val="num" w:pos="0"/>
        </w:tabs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color w:val="EE0000"/>
          <w:sz w:val="24"/>
          <w:szCs w:val="24"/>
        </w:rPr>
        <w:t>kNN: KRR = 1725: 2000 = 0,863</w:t>
      </w:r>
      <w:r>
        <w:rPr>
          <w:color w:val="EE0000"/>
          <w:sz w:val="24"/>
          <w:szCs w:val="24"/>
        </w:rPr>
        <w:br/>
        <w:t xml:space="preserve">      tree: KRR = 1663 : 2000 = 0,832</w:t>
      </w:r>
    </w:p>
    <w:p w14:paraId="6E57459C" w14:textId="3C1338FB" w:rsidR="001B08E1" w:rsidRPr="001B08E1" w:rsidRDefault="001B08E1" w:rsidP="005A6F30">
      <w:pPr>
        <w:tabs>
          <w:tab w:val="num" w:pos="0"/>
        </w:tabs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 xml:space="preserve">      </w:t>
      </w:r>
      <w:r w:rsidRPr="001B08E1">
        <w:rPr>
          <w:color w:val="EE0000"/>
          <w:sz w:val="24"/>
          <w:szCs w:val="24"/>
        </w:rPr>
        <w:sym w:font="Wingdings" w:char="F0E0"/>
      </w:r>
      <w:r>
        <w:rPr>
          <w:color w:val="EE0000"/>
          <w:sz w:val="24"/>
          <w:szCs w:val="24"/>
        </w:rPr>
        <w:t xml:space="preserve"> kNN schneidet besser ab, d.h. klassifiziert mehr richtig als der tree.</w:t>
      </w:r>
    </w:p>
    <w:p w14:paraId="17EE32F4" w14:textId="1A7F448D" w:rsidR="001B08E1" w:rsidRDefault="001B08E1" w:rsidP="005A6F30">
      <w:pPr>
        <w:tabs>
          <w:tab w:val="num" w:pos="0"/>
        </w:tabs>
        <w:rPr>
          <w:sz w:val="24"/>
          <w:szCs w:val="24"/>
        </w:rPr>
      </w:pPr>
      <w:r w:rsidRPr="00711987">
        <w:rPr>
          <w:b/>
          <w:bCs/>
          <w:sz w:val="24"/>
          <w:szCs w:val="24"/>
        </w:rPr>
        <w:t>7.2</w:t>
      </w:r>
      <w:r>
        <w:rPr>
          <w:sz w:val="24"/>
          <w:szCs w:val="24"/>
        </w:rPr>
        <w:t xml:space="preserve"> Entnehmen Sie dem Baumdiagramm die beiden wichtigsten Splitkriterien und vergleichen </w:t>
      </w:r>
      <w:r>
        <w:rPr>
          <w:sz w:val="24"/>
          <w:szCs w:val="24"/>
        </w:rPr>
        <w:br/>
        <w:t xml:space="preserve">      Sie diese mit Ihrer Hypothese aus der Aufgabe 4.</w:t>
      </w:r>
    </w:p>
    <w:p w14:paraId="19F27398" w14:textId="1E4A434F" w:rsidR="001B08E1" w:rsidRDefault="001B08E1" w:rsidP="005A6F30">
      <w:pPr>
        <w:tabs>
          <w:tab w:val="num" w:pos="0"/>
        </w:tabs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color w:val="EE0000"/>
          <w:sz w:val="24"/>
          <w:szCs w:val="24"/>
        </w:rPr>
        <w:t xml:space="preserve">Splitkriterium 1: Deutschnote </w:t>
      </w:r>
      <w:r w:rsidR="001305F2">
        <w:rPr>
          <w:color w:val="EE0000"/>
          <w:sz w:val="24"/>
          <w:szCs w:val="24"/>
        </w:rPr>
        <w:t>(kleiner/gleich: 3 od. schlech</w:t>
      </w:r>
      <w:r w:rsidR="006A2829">
        <w:rPr>
          <w:color w:val="EE0000"/>
          <w:sz w:val="24"/>
          <w:szCs w:val="24"/>
        </w:rPr>
        <w:t>t</w:t>
      </w:r>
      <w:r w:rsidR="001305F2">
        <w:rPr>
          <w:color w:val="EE0000"/>
          <w:sz w:val="24"/>
          <w:szCs w:val="24"/>
        </w:rPr>
        <w:t>er als 3)</w:t>
      </w:r>
      <w:r>
        <w:rPr>
          <w:color w:val="EE0000"/>
          <w:sz w:val="24"/>
          <w:szCs w:val="24"/>
        </w:rPr>
        <w:br/>
        <w:t xml:space="preserve">      Splitkriterium 2: </w:t>
      </w:r>
      <w:r w:rsidR="001305F2">
        <w:rPr>
          <w:color w:val="EE0000"/>
          <w:sz w:val="24"/>
          <w:szCs w:val="24"/>
        </w:rPr>
        <w:t>Mathenote (kleiner/gleich: 3 od. schlecher als 3)</w:t>
      </w:r>
    </w:p>
    <w:p w14:paraId="45CFE19E" w14:textId="6D5AC252" w:rsidR="001305F2" w:rsidRDefault="001305F2" w:rsidP="005A6F30">
      <w:pPr>
        <w:tabs>
          <w:tab w:val="num" w:pos="0"/>
        </w:tabs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 xml:space="preserve">      Deckt sich mit meiner Einschätzung aus der Aufgabe 4.</w:t>
      </w:r>
    </w:p>
    <w:p w14:paraId="23985857" w14:textId="3D529F6E" w:rsidR="00C23587" w:rsidRDefault="00C23587" w:rsidP="005A6F30">
      <w:pPr>
        <w:tabs>
          <w:tab w:val="num" w:pos="0"/>
        </w:tabs>
        <w:rPr>
          <w:sz w:val="24"/>
          <w:szCs w:val="24"/>
        </w:rPr>
      </w:pPr>
      <w:r w:rsidRPr="00711987">
        <w:rPr>
          <w:b/>
          <w:bCs/>
          <w:sz w:val="24"/>
          <w:szCs w:val="24"/>
        </w:rPr>
        <w:t>7.3</w:t>
      </w:r>
      <w:r w:rsidRPr="00C235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Entnehmen Sie dem </w:t>
      </w:r>
      <w:r w:rsidR="00ED1FCE">
        <w:rPr>
          <w:sz w:val="24"/>
          <w:szCs w:val="24"/>
        </w:rPr>
        <w:t xml:space="preserve">vorliegenden </w:t>
      </w:r>
      <w:r>
        <w:rPr>
          <w:sz w:val="24"/>
          <w:szCs w:val="24"/>
        </w:rPr>
        <w:t xml:space="preserve">Entscheidungsbaum alle Splitkriterien, die für </w:t>
      </w:r>
      <w:r w:rsidR="00ED1FCE">
        <w:rPr>
          <w:sz w:val="24"/>
          <w:szCs w:val="24"/>
        </w:rPr>
        <w:t xml:space="preserve">einen </w:t>
      </w:r>
      <w:r w:rsidR="00ED1FCE">
        <w:rPr>
          <w:sz w:val="24"/>
          <w:szCs w:val="24"/>
        </w:rPr>
        <w:br/>
        <w:t xml:space="preserve">      relativ sicheren </w:t>
      </w:r>
      <w:r>
        <w:rPr>
          <w:sz w:val="24"/>
          <w:szCs w:val="24"/>
        </w:rPr>
        <w:t>Erhalt eines Praktikumsplatzes notwendig sind.</w:t>
      </w:r>
      <w:r w:rsidR="00ED1FCE">
        <w:rPr>
          <w:sz w:val="24"/>
          <w:szCs w:val="24"/>
        </w:rPr>
        <w:t xml:space="preserve"> </w:t>
      </w:r>
    </w:p>
    <w:p w14:paraId="3FA4D802" w14:textId="480D5C42" w:rsidR="00C23587" w:rsidRPr="00ED1FCE" w:rsidRDefault="00ED1FCE" w:rsidP="005A6F30">
      <w:pPr>
        <w:tabs>
          <w:tab w:val="num" w:pos="0"/>
        </w:tabs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color w:val="EE0000"/>
          <w:sz w:val="24"/>
          <w:szCs w:val="24"/>
        </w:rPr>
        <w:t>Deutschnote 3 oder besser; Mathenote 3 oder besser; vollständige Bewerbung;</w:t>
      </w:r>
      <w:r>
        <w:rPr>
          <w:color w:val="EE0000"/>
          <w:sz w:val="24"/>
          <w:szCs w:val="24"/>
        </w:rPr>
        <w:br/>
        <w:t xml:space="preserve">      Englischkenntnisse: ja ; Rechtschreibfehler: max. 1</w:t>
      </w:r>
    </w:p>
    <w:p w14:paraId="1684CA0C" w14:textId="77777777" w:rsidR="00C23587" w:rsidRPr="00C23587" w:rsidRDefault="00C23587" w:rsidP="005A6F30">
      <w:pPr>
        <w:tabs>
          <w:tab w:val="num" w:pos="0"/>
        </w:tabs>
        <w:rPr>
          <w:sz w:val="24"/>
          <w:szCs w:val="24"/>
        </w:rPr>
      </w:pPr>
    </w:p>
    <w:p w14:paraId="7A24170B" w14:textId="075B9621" w:rsidR="001B08E1" w:rsidRDefault="001B08E1" w:rsidP="005A6F30">
      <w:pPr>
        <w:tabs>
          <w:tab w:val="num" w:pos="0"/>
        </w:tabs>
        <w:rPr>
          <w:sz w:val="24"/>
          <w:szCs w:val="24"/>
        </w:rPr>
      </w:pPr>
      <w:r w:rsidRPr="00711987">
        <w:rPr>
          <w:b/>
          <w:bCs/>
          <w:sz w:val="24"/>
          <w:szCs w:val="24"/>
        </w:rPr>
        <w:t>7.</w:t>
      </w:r>
      <w:r w:rsidR="00C23587" w:rsidRPr="00711987">
        <w:rPr>
          <w:b/>
          <w:bCs/>
          <w:sz w:val="24"/>
          <w:szCs w:val="24"/>
        </w:rPr>
        <w:t>4</w:t>
      </w:r>
      <w:r>
        <w:rPr>
          <w:sz w:val="24"/>
          <w:szCs w:val="24"/>
        </w:rPr>
        <w:t xml:space="preserve"> Verändern Sie beim kNN-Modell die Werte von „k“ und notieren Sie die sich daraus </w:t>
      </w:r>
      <w:r>
        <w:rPr>
          <w:sz w:val="24"/>
          <w:szCs w:val="24"/>
        </w:rPr>
        <w:br/>
        <w:t xml:space="preserve">      ergebenden Untersch</w:t>
      </w:r>
      <w:r w:rsidR="00D95216">
        <w:rPr>
          <w:sz w:val="24"/>
          <w:szCs w:val="24"/>
        </w:rPr>
        <w:t>ie</w:t>
      </w:r>
      <w:r>
        <w:rPr>
          <w:sz w:val="24"/>
          <w:szCs w:val="24"/>
        </w:rPr>
        <w:t>de bei der Korrekt-Klassifikationsrate (= CA-Wert).</w:t>
      </w:r>
      <w:r w:rsidR="00D95216">
        <w:rPr>
          <w:sz w:val="24"/>
          <w:szCs w:val="24"/>
        </w:rPr>
        <w:t xml:space="preserve"> Markieren Sie </w:t>
      </w:r>
      <w:r w:rsidR="00D95216">
        <w:rPr>
          <w:sz w:val="24"/>
          <w:szCs w:val="24"/>
        </w:rPr>
        <w:br/>
        <w:t xml:space="preserve">      den Wert von k, der zum besten Klassifikationsergebnis führt. </w:t>
      </w:r>
    </w:p>
    <w:p w14:paraId="6D46D0CB" w14:textId="5B6009A1" w:rsidR="00C34FDE" w:rsidRDefault="00C34FDE" w:rsidP="005A6F30">
      <w:pPr>
        <w:tabs>
          <w:tab w:val="num" w:pos="0"/>
        </w:tabs>
        <w:rPr>
          <w:color w:val="EE0000"/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>
        <w:rPr>
          <w:color w:val="EE0000"/>
          <w:sz w:val="24"/>
          <w:szCs w:val="24"/>
        </w:rPr>
        <w:t>k = 1:</w:t>
      </w:r>
      <w:r w:rsidR="00D95216">
        <w:rPr>
          <w:color w:val="EE0000"/>
          <w:sz w:val="24"/>
          <w:szCs w:val="24"/>
        </w:rPr>
        <w:t xml:space="preserve"> 0,855</w:t>
      </w:r>
      <w:r>
        <w:rPr>
          <w:color w:val="EE0000"/>
          <w:sz w:val="24"/>
          <w:szCs w:val="24"/>
        </w:rPr>
        <w:t xml:space="preserve"> </w:t>
      </w:r>
      <w:r>
        <w:rPr>
          <w:color w:val="EE0000"/>
          <w:sz w:val="24"/>
          <w:szCs w:val="24"/>
        </w:rPr>
        <w:br/>
        <w:t xml:space="preserve">      k = 2: </w:t>
      </w:r>
      <w:r w:rsidR="00D95216">
        <w:rPr>
          <w:color w:val="EE0000"/>
          <w:sz w:val="24"/>
          <w:szCs w:val="24"/>
        </w:rPr>
        <w:t>0,834</w:t>
      </w:r>
      <w:r>
        <w:rPr>
          <w:color w:val="EE0000"/>
          <w:sz w:val="24"/>
          <w:szCs w:val="24"/>
        </w:rPr>
        <w:br/>
        <w:t xml:space="preserve">      k = 3:</w:t>
      </w:r>
      <w:r w:rsidR="00D95216">
        <w:rPr>
          <w:color w:val="EE0000"/>
          <w:sz w:val="24"/>
          <w:szCs w:val="24"/>
        </w:rPr>
        <w:t xml:space="preserve"> 0,879</w:t>
      </w:r>
      <w:r>
        <w:rPr>
          <w:color w:val="EE0000"/>
          <w:sz w:val="24"/>
          <w:szCs w:val="24"/>
        </w:rPr>
        <w:br/>
        <w:t xml:space="preserve">      k = 4: 0,8</w:t>
      </w:r>
      <w:r w:rsidR="00D95216">
        <w:rPr>
          <w:color w:val="EE0000"/>
          <w:sz w:val="24"/>
          <w:szCs w:val="24"/>
        </w:rPr>
        <w:t>63</w:t>
      </w:r>
      <w:r>
        <w:rPr>
          <w:color w:val="EE0000"/>
          <w:sz w:val="24"/>
          <w:szCs w:val="24"/>
        </w:rPr>
        <w:br/>
        <w:t xml:space="preserve">      k = 5:</w:t>
      </w:r>
      <w:r w:rsidR="00D95216">
        <w:rPr>
          <w:color w:val="EE0000"/>
          <w:sz w:val="24"/>
          <w:szCs w:val="24"/>
        </w:rPr>
        <w:t xml:space="preserve"> 0,888</w:t>
      </w:r>
      <w:r>
        <w:rPr>
          <w:color w:val="EE0000"/>
          <w:sz w:val="24"/>
          <w:szCs w:val="24"/>
        </w:rPr>
        <w:br/>
        <w:t xml:space="preserve">      k = 6:  </w:t>
      </w:r>
      <w:r w:rsidR="00D95216">
        <w:rPr>
          <w:color w:val="EE0000"/>
          <w:sz w:val="24"/>
          <w:szCs w:val="24"/>
        </w:rPr>
        <w:t>0,868</w:t>
      </w:r>
    </w:p>
    <w:p w14:paraId="164152AF" w14:textId="77777777" w:rsidR="00C23587" w:rsidRPr="00C34FDE" w:rsidRDefault="00C23587" w:rsidP="005A6F30">
      <w:pPr>
        <w:tabs>
          <w:tab w:val="num" w:pos="0"/>
        </w:tabs>
        <w:rPr>
          <w:color w:val="EE0000"/>
          <w:sz w:val="24"/>
          <w:szCs w:val="24"/>
        </w:rPr>
      </w:pPr>
    </w:p>
    <w:p w14:paraId="4B92E89D" w14:textId="67341C2A" w:rsidR="001305F2" w:rsidRDefault="001305F2" w:rsidP="005A6F30">
      <w:pPr>
        <w:tabs>
          <w:tab w:val="num" w:pos="0"/>
        </w:tabs>
        <w:rPr>
          <w:sz w:val="24"/>
          <w:szCs w:val="24"/>
        </w:rPr>
      </w:pPr>
      <w:r w:rsidRPr="00711987">
        <w:rPr>
          <w:b/>
          <w:bCs/>
          <w:sz w:val="24"/>
          <w:szCs w:val="24"/>
        </w:rPr>
        <w:t xml:space="preserve">  </w:t>
      </w:r>
      <w:r w:rsidR="00C23587" w:rsidRPr="00711987">
        <w:rPr>
          <w:b/>
          <w:bCs/>
          <w:sz w:val="24"/>
          <w:szCs w:val="24"/>
        </w:rPr>
        <w:t>7.5</w:t>
      </w:r>
      <w:r w:rsidR="00C23587">
        <w:rPr>
          <w:sz w:val="24"/>
          <w:szCs w:val="24"/>
        </w:rPr>
        <w:t xml:space="preserve"> </w:t>
      </w:r>
      <w:r w:rsidR="00C23587" w:rsidRPr="00303F30">
        <w:rPr>
          <w:b/>
          <w:bCs/>
          <w:sz w:val="24"/>
          <w:szCs w:val="24"/>
        </w:rPr>
        <w:t>Für Schnelle:</w:t>
      </w:r>
      <w:r w:rsidR="00C23587">
        <w:rPr>
          <w:sz w:val="24"/>
          <w:szCs w:val="24"/>
        </w:rPr>
        <w:t xml:space="preserve"> Erstellen Sie mit Ihren persönlichen Merkmalen einen Datensatz </w:t>
      </w:r>
      <w:r w:rsidR="00C12AFE">
        <w:rPr>
          <w:sz w:val="24"/>
          <w:szCs w:val="24"/>
        </w:rPr>
        <w:br/>
        <w:t xml:space="preserve">        </w:t>
      </w:r>
      <w:r w:rsidR="00C23587">
        <w:rPr>
          <w:sz w:val="24"/>
          <w:szCs w:val="24"/>
        </w:rPr>
        <w:t>und testen Sie Ihre Chancen auf den Erhalt eines Praktikumsangebots</w:t>
      </w:r>
      <w:r w:rsidR="00303F30">
        <w:rPr>
          <w:sz w:val="24"/>
          <w:szCs w:val="24"/>
        </w:rPr>
        <w:t xml:space="preserve"> mithilfe des </w:t>
      </w:r>
      <w:r w:rsidR="00C12AFE">
        <w:rPr>
          <w:sz w:val="24"/>
          <w:szCs w:val="24"/>
        </w:rPr>
        <w:br/>
        <w:t xml:space="preserve">        </w:t>
      </w:r>
      <w:r w:rsidR="00303F30">
        <w:rPr>
          <w:sz w:val="24"/>
          <w:szCs w:val="24"/>
        </w:rPr>
        <w:t>Entscheidungsbaums</w:t>
      </w:r>
      <w:r w:rsidR="00C23587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   </w:t>
      </w:r>
    </w:p>
    <w:p w14:paraId="712B1531" w14:textId="4C64B1CD" w:rsidR="007B0DF2" w:rsidRPr="007B0DF2" w:rsidRDefault="005A6F30" w:rsidP="005A6F30">
      <w:pPr>
        <w:tabs>
          <w:tab w:val="num" w:pos="0"/>
        </w:tabs>
        <w:rPr>
          <w:sz w:val="24"/>
          <w:szCs w:val="24"/>
        </w:rPr>
      </w:pPr>
      <w:r>
        <w:rPr>
          <w:sz w:val="24"/>
          <w:szCs w:val="24"/>
        </w:rPr>
        <w:br/>
      </w:r>
    </w:p>
    <w:p w14:paraId="1CD8DB55" w14:textId="39C473E3" w:rsidR="007B0DF2" w:rsidRPr="007B0DF2" w:rsidRDefault="007B0DF2" w:rsidP="007B0DF2">
      <w:pPr>
        <w:rPr>
          <w:sz w:val="24"/>
          <w:szCs w:val="24"/>
        </w:rPr>
      </w:pPr>
    </w:p>
    <w:p w14:paraId="6F5D3040" w14:textId="25BB095E" w:rsidR="00E41218" w:rsidRPr="00E41218" w:rsidRDefault="00E41218">
      <w:pPr>
        <w:rPr>
          <w:sz w:val="24"/>
          <w:szCs w:val="24"/>
        </w:rPr>
      </w:pPr>
    </w:p>
    <w:sectPr w:rsidR="00E41218" w:rsidRPr="00E41218" w:rsidSect="005A6F30"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B5BC8"/>
    <w:multiLevelType w:val="multilevel"/>
    <w:tmpl w:val="C7FE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111659"/>
    <w:multiLevelType w:val="multilevel"/>
    <w:tmpl w:val="2548A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F53BAF"/>
    <w:multiLevelType w:val="multilevel"/>
    <w:tmpl w:val="ACE8A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8782547">
    <w:abstractNumId w:val="1"/>
  </w:num>
  <w:num w:numId="2" w16cid:durableId="722487787">
    <w:abstractNumId w:val="0"/>
  </w:num>
  <w:num w:numId="3" w16cid:durableId="969094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18"/>
    <w:rsid w:val="0000504E"/>
    <w:rsid w:val="00087D8B"/>
    <w:rsid w:val="001305F2"/>
    <w:rsid w:val="001A544C"/>
    <w:rsid w:val="001B08E1"/>
    <w:rsid w:val="002D06E3"/>
    <w:rsid w:val="00303F30"/>
    <w:rsid w:val="003549F1"/>
    <w:rsid w:val="0038466B"/>
    <w:rsid w:val="00391AD4"/>
    <w:rsid w:val="003A750D"/>
    <w:rsid w:val="00475755"/>
    <w:rsid w:val="004F5087"/>
    <w:rsid w:val="00513550"/>
    <w:rsid w:val="005A6F30"/>
    <w:rsid w:val="00670248"/>
    <w:rsid w:val="006777CB"/>
    <w:rsid w:val="006A2829"/>
    <w:rsid w:val="00711987"/>
    <w:rsid w:val="007504F9"/>
    <w:rsid w:val="007B0DF2"/>
    <w:rsid w:val="00923E6A"/>
    <w:rsid w:val="00A56C8A"/>
    <w:rsid w:val="00AB7CA2"/>
    <w:rsid w:val="00B8701C"/>
    <w:rsid w:val="00BA7A1D"/>
    <w:rsid w:val="00BB7D06"/>
    <w:rsid w:val="00C12AFE"/>
    <w:rsid w:val="00C23587"/>
    <w:rsid w:val="00C34FDE"/>
    <w:rsid w:val="00D95216"/>
    <w:rsid w:val="00DA20C3"/>
    <w:rsid w:val="00E41218"/>
    <w:rsid w:val="00E6012E"/>
    <w:rsid w:val="00E66273"/>
    <w:rsid w:val="00ED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9CDA"/>
  <w15:chartTrackingRefBased/>
  <w15:docId w15:val="{540A64CF-D664-46CA-B1D7-DB85A244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41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41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412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41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412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41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41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41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41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41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41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4121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4121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4121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4121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4121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412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41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41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41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41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41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4121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4121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4121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41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4121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412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Wiessner-Gunkel</dc:creator>
  <cp:keywords/>
  <dc:description/>
  <cp:lastModifiedBy>Elke Wiessner-Gunkel</cp:lastModifiedBy>
  <cp:revision>8</cp:revision>
  <dcterms:created xsi:type="dcterms:W3CDTF">2026-03-14T15:09:00Z</dcterms:created>
  <dcterms:modified xsi:type="dcterms:W3CDTF">2026-03-21T15:30:00Z</dcterms:modified>
</cp:coreProperties>
</file>