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9BB3B" w14:textId="577327B1" w:rsidR="00BA7A1D" w:rsidRPr="00F57016" w:rsidRDefault="00146B96">
      <w:pPr>
        <w:rPr>
          <w:b/>
          <w:bCs/>
          <w:sz w:val="28"/>
          <w:szCs w:val="28"/>
        </w:rPr>
      </w:pPr>
      <w:r>
        <w:rPr>
          <w:b/>
          <w:bCs/>
          <w:sz w:val="28"/>
          <w:szCs w:val="28"/>
        </w:rPr>
        <w:t xml:space="preserve">Aufgabe 2: </w:t>
      </w:r>
      <w:proofErr w:type="spellStart"/>
      <w:r w:rsidR="0073090B" w:rsidRPr="00F57016">
        <w:rPr>
          <w:b/>
          <w:bCs/>
          <w:sz w:val="28"/>
          <w:szCs w:val="28"/>
        </w:rPr>
        <w:t>Entscheidungscheidungsbäume</w:t>
      </w:r>
      <w:proofErr w:type="spellEnd"/>
      <w:r w:rsidR="0073090B" w:rsidRPr="00F57016">
        <w:rPr>
          <w:b/>
          <w:bCs/>
          <w:sz w:val="28"/>
          <w:szCs w:val="28"/>
        </w:rPr>
        <w:t xml:space="preserve"> erstellen </w:t>
      </w:r>
    </w:p>
    <w:p w14:paraId="4E8A834C" w14:textId="65B0C871" w:rsidR="0073090B" w:rsidRPr="0073090B" w:rsidRDefault="0073090B">
      <w:pPr>
        <w:rPr>
          <w:sz w:val="24"/>
          <w:szCs w:val="24"/>
        </w:rPr>
      </w:pPr>
      <w:r>
        <w:rPr>
          <w:b/>
          <w:bCs/>
          <w:sz w:val="24"/>
          <w:szCs w:val="24"/>
        </w:rPr>
        <w:t xml:space="preserve">Hinweis: </w:t>
      </w:r>
      <w:r>
        <w:rPr>
          <w:sz w:val="24"/>
          <w:szCs w:val="24"/>
        </w:rPr>
        <w:t xml:space="preserve">Die folgenden Materialien der Universität Passau </w:t>
      </w:r>
      <w:r w:rsidR="00F57016">
        <w:rPr>
          <w:sz w:val="24"/>
          <w:szCs w:val="24"/>
        </w:rPr>
        <w:t>stammen aus</w:t>
      </w:r>
      <w:r>
        <w:rPr>
          <w:sz w:val="24"/>
          <w:szCs w:val="24"/>
        </w:rPr>
        <w:t xml:space="preserve"> einem </w:t>
      </w:r>
      <w:r w:rsidR="00F57016">
        <w:rPr>
          <w:sz w:val="24"/>
          <w:szCs w:val="24"/>
        </w:rPr>
        <w:t>Mebis-KI-Informatik-Kurs 11. Die Materialien wurden von Wolfgang Pfeffer, Tobias Fuchs und Ute Heuer erstellt.</w:t>
      </w:r>
      <w:r w:rsidR="00F57016">
        <w:rPr>
          <w:sz w:val="24"/>
          <w:szCs w:val="24"/>
        </w:rPr>
        <w:br/>
        <w:t xml:space="preserve">(Link: </w:t>
      </w:r>
      <w:r w:rsidR="00F57016" w:rsidRPr="00F57016">
        <w:rPr>
          <w:sz w:val="24"/>
          <w:szCs w:val="24"/>
        </w:rPr>
        <w:t>https://lernplattform.bycs.de/course/view.php?id=1324361</w:t>
      </w:r>
      <w:r w:rsidR="00F57016">
        <w:rPr>
          <w:sz w:val="24"/>
          <w:szCs w:val="24"/>
        </w:rPr>
        <w:t>)</w:t>
      </w:r>
    </w:p>
    <w:p w14:paraId="2BC9261A" w14:textId="77777777" w:rsidR="00F57016" w:rsidRDefault="00F57016">
      <w:pPr>
        <w:rPr>
          <w:b/>
          <w:bCs/>
          <w:sz w:val="24"/>
          <w:szCs w:val="24"/>
        </w:rPr>
      </w:pPr>
    </w:p>
    <w:p w14:paraId="4B354782" w14:textId="7AC720DC" w:rsidR="0073090B" w:rsidRPr="00F57016" w:rsidRDefault="00146B96">
      <w:pPr>
        <w:rPr>
          <w:b/>
          <w:sz w:val="24"/>
          <w:szCs w:val="24"/>
        </w:rPr>
      </w:pPr>
      <w:r>
        <w:rPr>
          <w:b/>
          <w:bCs/>
          <w:sz w:val="24"/>
          <w:szCs w:val="24"/>
        </w:rPr>
        <w:t>Situation:</w:t>
      </w:r>
      <w:r w:rsidR="00F57016">
        <w:rPr>
          <w:sz w:val="24"/>
          <w:szCs w:val="24"/>
        </w:rPr>
        <w:t xml:space="preserve"> </w:t>
      </w:r>
      <w:r w:rsidR="00F57016" w:rsidRPr="00F57016">
        <w:rPr>
          <w:sz w:val="24"/>
          <w:szCs w:val="24"/>
        </w:rPr>
        <w:t>Sie haben einen Datens</w:t>
      </w:r>
      <w:r w:rsidR="00F57016">
        <w:rPr>
          <w:sz w:val="24"/>
          <w:szCs w:val="24"/>
        </w:rPr>
        <w:t>a</w:t>
      </w:r>
      <w:r w:rsidR="00F57016" w:rsidRPr="00F57016">
        <w:rPr>
          <w:sz w:val="24"/>
          <w:szCs w:val="24"/>
        </w:rPr>
        <w:t>tz mit 14 Fischen, von denen bekannt ist, ob diese friedlich (grünes Blatt) oder feindsel</w:t>
      </w:r>
      <w:r w:rsidR="00F57016">
        <w:rPr>
          <w:sz w:val="24"/>
          <w:szCs w:val="24"/>
        </w:rPr>
        <w:t>ig</w:t>
      </w:r>
      <w:r w:rsidR="00F57016" w:rsidRPr="00F57016">
        <w:rPr>
          <w:sz w:val="24"/>
          <w:szCs w:val="24"/>
        </w:rPr>
        <w:t xml:space="preserve"> (Fischgräte) sind</w:t>
      </w:r>
      <w:r w:rsidR="00F57016">
        <w:rPr>
          <w:sz w:val="24"/>
          <w:szCs w:val="24"/>
        </w:rPr>
        <w:t xml:space="preserve"> (siehe Darstellung unten)</w:t>
      </w:r>
      <w:r w:rsidR="00F57016" w:rsidRPr="00F57016">
        <w:rPr>
          <w:sz w:val="24"/>
          <w:szCs w:val="24"/>
        </w:rPr>
        <w:t>.</w:t>
      </w:r>
      <w:r w:rsidR="00F57016">
        <w:rPr>
          <w:b/>
          <w:sz w:val="24"/>
          <w:szCs w:val="24"/>
        </w:rPr>
        <w:t xml:space="preserve"> </w:t>
      </w:r>
      <w:r w:rsidR="00F57016">
        <w:rPr>
          <w:b/>
          <w:sz w:val="24"/>
          <w:szCs w:val="24"/>
        </w:rPr>
        <w:br/>
      </w:r>
      <w:r w:rsidR="00F57016" w:rsidRPr="00F57016">
        <w:rPr>
          <w:bCs/>
          <w:sz w:val="24"/>
          <w:szCs w:val="24"/>
        </w:rPr>
        <w:t>Für die beiden Fische</w:t>
      </w:r>
      <w:r w:rsidR="00F57016">
        <w:rPr>
          <w:bCs/>
          <w:sz w:val="24"/>
          <w:szCs w:val="24"/>
        </w:rPr>
        <w:t xml:space="preserve"> rechts ist zu entscheiden, ob Sie unbedenklich ins Aquarium gegeben werden können oder nicht.</w:t>
      </w:r>
    </w:p>
    <w:p w14:paraId="361F0C74" w14:textId="521F9161" w:rsidR="0073090B" w:rsidRDefault="00F57016">
      <w:pPr>
        <w:rPr>
          <w:b/>
          <w:bCs/>
          <w:sz w:val="24"/>
          <w:szCs w:val="24"/>
        </w:rPr>
      </w:pP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sidR="0073090B" w:rsidRPr="0073090B">
        <w:rPr>
          <w:b/>
          <w:bCs/>
          <w:noProof/>
          <w:sz w:val="24"/>
          <w:szCs w:val="24"/>
        </w:rPr>
        <w:drawing>
          <wp:anchor distT="0" distB="0" distL="114300" distR="114300" simplePos="0" relativeHeight="251658240" behindDoc="1" locked="0" layoutInCell="1" allowOverlap="1" wp14:anchorId="589A8A87" wp14:editId="23B79EEE">
            <wp:simplePos x="0" y="0"/>
            <wp:positionH relativeFrom="column">
              <wp:posOffset>2540</wp:posOffset>
            </wp:positionH>
            <wp:positionV relativeFrom="paragraph">
              <wp:posOffset>170619</wp:posOffset>
            </wp:positionV>
            <wp:extent cx="5760720" cy="1853565"/>
            <wp:effectExtent l="0" t="0" r="0" b="0"/>
            <wp:wrapNone/>
            <wp:docPr id="19868209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20900" name=""/>
                    <pic:cNvPicPr/>
                  </pic:nvPicPr>
                  <pic:blipFill>
                    <a:blip r:embed="rId5">
                      <a:extLst>
                        <a:ext uri="{28A0092B-C50C-407E-A947-70E740481C1C}">
                          <a14:useLocalDpi xmlns:a14="http://schemas.microsoft.com/office/drawing/2010/main" val="0"/>
                        </a:ext>
                      </a:extLst>
                    </a:blip>
                    <a:stretch>
                      <a:fillRect/>
                    </a:stretch>
                  </pic:blipFill>
                  <pic:spPr>
                    <a:xfrm>
                      <a:off x="0" y="0"/>
                      <a:ext cx="5760720" cy="1853565"/>
                    </a:xfrm>
                    <a:prstGeom prst="rect">
                      <a:avLst/>
                    </a:prstGeom>
                  </pic:spPr>
                </pic:pic>
              </a:graphicData>
            </a:graphic>
            <wp14:sizeRelH relativeFrom="page">
              <wp14:pctWidth>0</wp14:pctWidth>
            </wp14:sizeRelH>
            <wp14:sizeRelV relativeFrom="page">
              <wp14:pctHeight>0</wp14:pctHeight>
            </wp14:sizeRelV>
          </wp:anchor>
        </w:drawing>
      </w:r>
      <w:r w:rsidR="00146B96">
        <w:rPr>
          <w:b/>
          <w:bCs/>
          <w:sz w:val="24"/>
          <w:szCs w:val="24"/>
        </w:rPr>
        <w:t>Aufgabe: Entscheidungsbaum erstellen</w:t>
      </w:r>
    </w:p>
    <w:p w14:paraId="7FFFF91A" w14:textId="49CE9922" w:rsidR="00146B96" w:rsidRDefault="00146B96" w:rsidP="00146B96">
      <w:pPr>
        <w:rPr>
          <w:sz w:val="24"/>
          <w:szCs w:val="24"/>
        </w:rPr>
      </w:pPr>
      <w:r w:rsidRPr="00146B96">
        <w:rPr>
          <w:b/>
          <w:bCs/>
          <w:sz w:val="24"/>
          <w:szCs w:val="24"/>
        </w:rPr>
        <w:t>1.</w:t>
      </w:r>
      <w:r>
        <w:rPr>
          <w:sz w:val="24"/>
          <w:szCs w:val="24"/>
        </w:rPr>
        <w:t xml:space="preserve"> </w:t>
      </w:r>
      <w:r w:rsidRPr="00146B96">
        <w:rPr>
          <w:sz w:val="24"/>
          <w:szCs w:val="24"/>
        </w:rPr>
        <w:t xml:space="preserve">Betrachten Sie zunächst die </w:t>
      </w:r>
      <w:r>
        <w:rPr>
          <w:sz w:val="24"/>
          <w:szCs w:val="24"/>
        </w:rPr>
        <w:t>Bilder aller 16 Fische und benennen Sie die auftretenden Fischmerkmale mit deren Ausprägungen. Achten Sie bei Ihren Bezeichnungen auf Eindeutigkeit (Farbe allein genügt nicht).</w:t>
      </w:r>
    </w:p>
    <w:p w14:paraId="22312B5F" w14:textId="18EEC24D" w:rsidR="00146B96" w:rsidRDefault="00146B96" w:rsidP="00146B96">
      <w:pPr>
        <w:rPr>
          <w:color w:val="EE0000"/>
          <w:sz w:val="24"/>
          <w:szCs w:val="24"/>
        </w:rPr>
      </w:pPr>
      <w:r>
        <w:rPr>
          <w:color w:val="EE0000"/>
          <w:sz w:val="24"/>
          <w:szCs w:val="24"/>
        </w:rPr>
        <w:t>Grundfarbe: blau, orange</w:t>
      </w:r>
      <w:r>
        <w:rPr>
          <w:color w:val="EE0000"/>
          <w:sz w:val="24"/>
          <w:szCs w:val="24"/>
        </w:rPr>
        <w:br/>
        <w:t>Muster: gepunktet, ohne Punkte</w:t>
      </w:r>
      <w:r>
        <w:rPr>
          <w:color w:val="EE0000"/>
          <w:sz w:val="24"/>
          <w:szCs w:val="24"/>
        </w:rPr>
        <w:br/>
        <w:t>Bauchfarbe: weiß, schwarz</w:t>
      </w:r>
      <w:r>
        <w:rPr>
          <w:color w:val="EE0000"/>
          <w:sz w:val="24"/>
          <w:szCs w:val="24"/>
        </w:rPr>
        <w:br/>
        <w:t>Flossenfarbe: rot, orange</w:t>
      </w:r>
      <w:r>
        <w:rPr>
          <w:color w:val="EE0000"/>
          <w:sz w:val="24"/>
          <w:szCs w:val="24"/>
        </w:rPr>
        <w:br/>
        <w:t>Gefährlichkeit: friedlich, feindselig</w:t>
      </w:r>
    </w:p>
    <w:p w14:paraId="74A81A19" w14:textId="443EA031" w:rsidR="00146B96" w:rsidRDefault="00146B96" w:rsidP="00146B96">
      <w:pPr>
        <w:rPr>
          <w:sz w:val="24"/>
          <w:szCs w:val="24"/>
        </w:rPr>
      </w:pPr>
      <w:r w:rsidRPr="00146B96">
        <w:rPr>
          <w:b/>
          <w:bCs/>
          <w:sz w:val="24"/>
          <w:szCs w:val="24"/>
        </w:rPr>
        <w:t>2.</w:t>
      </w:r>
      <w:r>
        <w:rPr>
          <w:sz w:val="24"/>
          <w:szCs w:val="24"/>
        </w:rPr>
        <w:t xml:space="preserve"> Stellen Sie für die beiden rechts stehenden Fische eine Vermutung an, in welche Klasse (friedlich oder feindselig) sie gehören. Begründen Sie Ihre Vermutung.</w:t>
      </w:r>
    </w:p>
    <w:p w14:paraId="208303F8" w14:textId="1CBE997C" w:rsidR="00146B96" w:rsidRDefault="00146B96" w:rsidP="00146B96">
      <w:pPr>
        <w:rPr>
          <w:color w:val="EE0000"/>
          <w:sz w:val="24"/>
          <w:szCs w:val="24"/>
        </w:rPr>
      </w:pPr>
      <w:r>
        <w:rPr>
          <w:color w:val="EE0000"/>
          <w:sz w:val="24"/>
          <w:szCs w:val="24"/>
        </w:rPr>
        <w:t>Grundfarbe blau: feindselig, da er wie der 3. Fisch in der ersten Reihe Punkte und gelbe Flossen aufweist.</w:t>
      </w:r>
      <w:r>
        <w:rPr>
          <w:color w:val="EE0000"/>
          <w:sz w:val="24"/>
          <w:szCs w:val="24"/>
        </w:rPr>
        <w:br/>
        <w:t>Grundfarbe orange: friedlich, da er wie der 4. Fisch in der untersten Reihe orange ist und eine schwarze Bauchfarbe hat.</w:t>
      </w:r>
    </w:p>
    <w:p w14:paraId="2ADD2CD5" w14:textId="4C4A88E1" w:rsidR="00146B96" w:rsidRDefault="00146B96" w:rsidP="00146B96">
      <w:pPr>
        <w:rPr>
          <w:color w:val="000000" w:themeColor="text1"/>
          <w:sz w:val="24"/>
          <w:szCs w:val="24"/>
        </w:rPr>
      </w:pPr>
      <w:r w:rsidRPr="00146B96">
        <w:rPr>
          <w:b/>
          <w:bCs/>
          <w:color w:val="000000" w:themeColor="text1"/>
          <w:sz w:val="24"/>
          <w:szCs w:val="24"/>
        </w:rPr>
        <w:t>3.</w:t>
      </w:r>
      <w:r w:rsidRPr="00146B96">
        <w:rPr>
          <w:color w:val="000000" w:themeColor="text1"/>
          <w:sz w:val="24"/>
          <w:szCs w:val="24"/>
        </w:rPr>
        <w:t xml:space="preserve"> </w:t>
      </w:r>
      <w:r>
        <w:rPr>
          <w:color w:val="000000" w:themeColor="text1"/>
          <w:sz w:val="24"/>
          <w:szCs w:val="24"/>
        </w:rPr>
        <w:t>Lesen Sie mit dem Widget „</w:t>
      </w:r>
      <w:r w:rsidR="00732421">
        <w:rPr>
          <w:color w:val="000000" w:themeColor="text1"/>
          <w:sz w:val="24"/>
          <w:szCs w:val="24"/>
        </w:rPr>
        <w:t>F</w:t>
      </w:r>
      <w:r>
        <w:rPr>
          <w:color w:val="000000" w:themeColor="text1"/>
          <w:sz w:val="24"/>
          <w:szCs w:val="24"/>
        </w:rPr>
        <w:t xml:space="preserve">ile“ den </w:t>
      </w:r>
      <w:proofErr w:type="spellStart"/>
      <w:r w:rsidRPr="00146B96">
        <w:rPr>
          <w:b/>
          <w:bCs/>
          <w:color w:val="000000" w:themeColor="text1"/>
          <w:sz w:val="24"/>
          <w:szCs w:val="24"/>
        </w:rPr>
        <w:t>Datensatz_Fische_Einstieg</w:t>
      </w:r>
      <w:r>
        <w:rPr>
          <w:b/>
          <w:bCs/>
          <w:color w:val="000000" w:themeColor="text1"/>
          <w:sz w:val="24"/>
          <w:szCs w:val="24"/>
        </w:rPr>
        <w:t>_</w:t>
      </w:r>
      <w:r w:rsidRPr="00146B96">
        <w:rPr>
          <w:b/>
          <w:bCs/>
          <w:color w:val="000000" w:themeColor="text1"/>
          <w:sz w:val="24"/>
          <w:szCs w:val="24"/>
        </w:rPr>
        <w:t>T</w:t>
      </w:r>
      <w:r>
        <w:rPr>
          <w:b/>
          <w:bCs/>
          <w:color w:val="000000" w:themeColor="text1"/>
          <w:sz w:val="24"/>
          <w:szCs w:val="24"/>
        </w:rPr>
        <w:t>rainingsdaten</w:t>
      </w:r>
      <w:proofErr w:type="spellEnd"/>
      <w:r>
        <w:rPr>
          <w:color w:val="000000" w:themeColor="text1"/>
          <w:sz w:val="24"/>
          <w:szCs w:val="24"/>
        </w:rPr>
        <w:t xml:space="preserve"> in Orange ein und überprüfen Sie</w:t>
      </w:r>
      <w:r w:rsidR="00732421">
        <w:rPr>
          <w:color w:val="000000" w:themeColor="text1"/>
          <w:sz w:val="24"/>
          <w:szCs w:val="24"/>
        </w:rPr>
        <w:t xml:space="preserve"> mit dem Widget „</w:t>
      </w:r>
      <w:r w:rsidR="001A49ED">
        <w:rPr>
          <w:color w:val="000000" w:themeColor="text1"/>
          <w:sz w:val="24"/>
          <w:szCs w:val="24"/>
        </w:rPr>
        <w:t>File</w:t>
      </w:r>
      <w:r w:rsidR="00732421">
        <w:rPr>
          <w:color w:val="000000" w:themeColor="text1"/>
          <w:sz w:val="24"/>
          <w:szCs w:val="24"/>
        </w:rPr>
        <w:t>“</w:t>
      </w:r>
      <w:r w:rsidR="001A49ED">
        <w:rPr>
          <w:color w:val="000000" w:themeColor="text1"/>
          <w:sz w:val="24"/>
          <w:szCs w:val="24"/>
        </w:rPr>
        <w:t xml:space="preserve"> (Doppelklick)</w:t>
      </w:r>
      <w:r>
        <w:rPr>
          <w:color w:val="000000" w:themeColor="text1"/>
          <w:sz w:val="24"/>
          <w:szCs w:val="24"/>
        </w:rPr>
        <w:t xml:space="preserve">, ob </w:t>
      </w:r>
      <w:r w:rsidR="001A49ED">
        <w:rPr>
          <w:color w:val="000000" w:themeColor="text1"/>
          <w:sz w:val="24"/>
          <w:szCs w:val="24"/>
        </w:rPr>
        <w:t xml:space="preserve">das </w:t>
      </w:r>
      <w:r w:rsidR="00732421">
        <w:rPr>
          <w:color w:val="000000" w:themeColor="text1"/>
          <w:sz w:val="24"/>
          <w:szCs w:val="24"/>
        </w:rPr>
        <w:t xml:space="preserve">Merkmal </w:t>
      </w:r>
      <w:r w:rsidR="001A49ED">
        <w:rPr>
          <w:color w:val="000000" w:themeColor="text1"/>
          <w:sz w:val="24"/>
          <w:szCs w:val="24"/>
        </w:rPr>
        <w:t xml:space="preserve">„Label“ (friedlich/feindselig) </w:t>
      </w:r>
      <w:r w:rsidR="00732421">
        <w:rPr>
          <w:color w:val="000000" w:themeColor="text1"/>
          <w:sz w:val="24"/>
          <w:szCs w:val="24"/>
        </w:rPr>
        <w:t>als Zielvariable (=</w:t>
      </w:r>
      <w:r w:rsidR="001A49ED">
        <w:rPr>
          <w:color w:val="000000" w:themeColor="text1"/>
          <w:sz w:val="24"/>
          <w:szCs w:val="24"/>
        </w:rPr>
        <w:t xml:space="preserve"> </w:t>
      </w:r>
      <w:proofErr w:type="spellStart"/>
      <w:r w:rsidR="00732421">
        <w:rPr>
          <w:color w:val="000000" w:themeColor="text1"/>
          <w:sz w:val="24"/>
          <w:szCs w:val="24"/>
        </w:rPr>
        <w:t>target</w:t>
      </w:r>
      <w:proofErr w:type="spellEnd"/>
      <w:r w:rsidR="00732421">
        <w:rPr>
          <w:color w:val="000000" w:themeColor="text1"/>
          <w:sz w:val="24"/>
          <w:szCs w:val="24"/>
        </w:rPr>
        <w:t>) gesetzt wurde</w:t>
      </w:r>
      <w:r w:rsidR="001A49ED">
        <w:rPr>
          <w:color w:val="000000" w:themeColor="text1"/>
          <w:sz w:val="24"/>
          <w:szCs w:val="24"/>
        </w:rPr>
        <w:t xml:space="preserve"> (erkennbar am Fettdruck). </w:t>
      </w:r>
      <w:r w:rsidR="001A49ED">
        <w:rPr>
          <w:color w:val="000000" w:themeColor="text1"/>
          <w:sz w:val="24"/>
          <w:szCs w:val="24"/>
        </w:rPr>
        <w:br/>
        <w:t>Fehlt die Angabe einer Zielvariablen, dann stellen Sie die Rolle (</w:t>
      </w:r>
      <w:proofErr w:type="spellStart"/>
      <w:r w:rsidR="001A49ED">
        <w:rPr>
          <w:color w:val="000000" w:themeColor="text1"/>
          <w:sz w:val="24"/>
          <w:szCs w:val="24"/>
        </w:rPr>
        <w:t>role</w:t>
      </w:r>
      <w:proofErr w:type="spellEnd"/>
      <w:r w:rsidR="001A49ED">
        <w:rPr>
          <w:color w:val="000000" w:themeColor="text1"/>
          <w:sz w:val="24"/>
          <w:szCs w:val="24"/>
        </w:rPr>
        <w:t xml:space="preserve">) des Merkmals „Label“ </w:t>
      </w:r>
      <w:r w:rsidR="001A49ED">
        <w:rPr>
          <w:color w:val="000000" w:themeColor="text1"/>
          <w:sz w:val="24"/>
          <w:szCs w:val="24"/>
        </w:rPr>
        <w:lastRenderedPageBreak/>
        <w:t>auf „</w:t>
      </w:r>
      <w:proofErr w:type="spellStart"/>
      <w:r w:rsidR="001A49ED">
        <w:rPr>
          <w:color w:val="000000" w:themeColor="text1"/>
          <w:sz w:val="24"/>
          <w:szCs w:val="24"/>
        </w:rPr>
        <w:t>target</w:t>
      </w:r>
      <w:proofErr w:type="spellEnd"/>
      <w:r w:rsidR="001A49ED">
        <w:rPr>
          <w:color w:val="000000" w:themeColor="text1"/>
          <w:sz w:val="24"/>
          <w:szCs w:val="24"/>
        </w:rPr>
        <w:t xml:space="preserve">“ um. </w:t>
      </w:r>
      <w:r w:rsidR="001A49ED">
        <w:rPr>
          <w:color w:val="000000" w:themeColor="text1"/>
          <w:sz w:val="24"/>
          <w:szCs w:val="24"/>
        </w:rPr>
        <w:br/>
      </w:r>
      <w:r>
        <w:rPr>
          <w:color w:val="000000" w:themeColor="text1"/>
          <w:sz w:val="24"/>
          <w:szCs w:val="24"/>
        </w:rPr>
        <w:t xml:space="preserve">Überführen Sie </w:t>
      </w:r>
      <w:r w:rsidR="001A49ED">
        <w:rPr>
          <w:color w:val="000000" w:themeColor="text1"/>
          <w:sz w:val="24"/>
          <w:szCs w:val="24"/>
        </w:rPr>
        <w:t xml:space="preserve">anschließend </w:t>
      </w:r>
      <w:r>
        <w:rPr>
          <w:color w:val="000000" w:themeColor="text1"/>
          <w:sz w:val="24"/>
          <w:szCs w:val="24"/>
        </w:rPr>
        <w:t xml:space="preserve">die Daten in das Widget „Data Table“ und vergleichen Sie die </w:t>
      </w:r>
      <w:r w:rsidR="001A49ED">
        <w:rPr>
          <w:color w:val="000000" w:themeColor="text1"/>
          <w:sz w:val="24"/>
          <w:szCs w:val="24"/>
        </w:rPr>
        <w:t xml:space="preserve">Bezeichnungen der </w:t>
      </w:r>
      <w:r>
        <w:rPr>
          <w:color w:val="000000" w:themeColor="text1"/>
          <w:sz w:val="24"/>
          <w:szCs w:val="24"/>
        </w:rPr>
        <w:t>Merkmale der Fische</w:t>
      </w:r>
      <w:r w:rsidR="001A49ED">
        <w:rPr>
          <w:color w:val="000000" w:themeColor="text1"/>
          <w:sz w:val="24"/>
          <w:szCs w:val="24"/>
        </w:rPr>
        <w:t xml:space="preserve"> </w:t>
      </w:r>
      <w:r>
        <w:rPr>
          <w:color w:val="000000" w:themeColor="text1"/>
          <w:sz w:val="24"/>
          <w:szCs w:val="24"/>
        </w:rPr>
        <w:t xml:space="preserve"> in der Datentabelle</w:t>
      </w:r>
      <w:r w:rsidR="001A49ED">
        <w:rPr>
          <w:color w:val="000000" w:themeColor="text1"/>
          <w:sz w:val="24"/>
          <w:szCs w:val="24"/>
        </w:rPr>
        <w:t xml:space="preserve"> </w:t>
      </w:r>
      <w:r>
        <w:rPr>
          <w:color w:val="000000" w:themeColor="text1"/>
          <w:sz w:val="24"/>
          <w:szCs w:val="24"/>
        </w:rPr>
        <w:t>mit denen von Ihnen</w:t>
      </w:r>
      <w:r w:rsidR="001A49ED">
        <w:rPr>
          <w:color w:val="000000" w:themeColor="text1"/>
          <w:sz w:val="24"/>
          <w:szCs w:val="24"/>
        </w:rPr>
        <w:t xml:space="preserve"> </w:t>
      </w:r>
      <w:r>
        <w:rPr>
          <w:color w:val="000000" w:themeColor="text1"/>
          <w:sz w:val="24"/>
          <w:szCs w:val="24"/>
        </w:rPr>
        <w:t>beschriebenen (siehe Aufgabe 1). Notieren Sie etwaige Unterschiede.</w:t>
      </w:r>
    </w:p>
    <w:p w14:paraId="62A43178" w14:textId="1590497E" w:rsidR="00146B96" w:rsidRDefault="00146B96" w:rsidP="00146B96">
      <w:pPr>
        <w:rPr>
          <w:color w:val="EE0000"/>
          <w:sz w:val="24"/>
          <w:szCs w:val="24"/>
        </w:rPr>
      </w:pPr>
      <w:r>
        <w:rPr>
          <w:color w:val="EE0000"/>
          <w:sz w:val="24"/>
          <w:szCs w:val="24"/>
        </w:rPr>
        <w:t>Anstelle von Grundfarbe wird in der Tabelle Schuppenfarbe verwendet.</w:t>
      </w:r>
    </w:p>
    <w:p w14:paraId="1528C965" w14:textId="0ABBC151" w:rsidR="00146B96" w:rsidRDefault="00146B96" w:rsidP="00146B96">
      <w:pPr>
        <w:rPr>
          <w:color w:val="000000" w:themeColor="text1"/>
          <w:sz w:val="24"/>
          <w:szCs w:val="24"/>
        </w:rPr>
      </w:pPr>
      <w:r w:rsidRPr="00146B96">
        <w:rPr>
          <w:b/>
          <w:bCs/>
          <w:color w:val="000000" w:themeColor="text1"/>
          <w:sz w:val="24"/>
          <w:szCs w:val="24"/>
        </w:rPr>
        <w:t>4.</w:t>
      </w:r>
      <w:r>
        <w:rPr>
          <w:color w:val="000000" w:themeColor="text1"/>
          <w:sz w:val="24"/>
          <w:szCs w:val="24"/>
        </w:rPr>
        <w:t xml:space="preserve"> Erstellen Sie mit dem Widget „</w:t>
      </w:r>
      <w:r w:rsidR="001A49ED">
        <w:rPr>
          <w:color w:val="000000" w:themeColor="text1"/>
          <w:sz w:val="24"/>
          <w:szCs w:val="24"/>
        </w:rPr>
        <w:t>T</w:t>
      </w:r>
      <w:r>
        <w:rPr>
          <w:color w:val="000000" w:themeColor="text1"/>
          <w:sz w:val="24"/>
          <w:szCs w:val="24"/>
        </w:rPr>
        <w:t>ree“ einen Entscheidungsbaum und machen Sie diesen mit dem Widget „</w:t>
      </w:r>
      <w:r w:rsidR="001A49ED">
        <w:rPr>
          <w:color w:val="000000" w:themeColor="text1"/>
          <w:sz w:val="24"/>
          <w:szCs w:val="24"/>
        </w:rPr>
        <w:t>T</w:t>
      </w:r>
      <w:r>
        <w:rPr>
          <w:color w:val="000000" w:themeColor="text1"/>
          <w:sz w:val="24"/>
          <w:szCs w:val="24"/>
        </w:rPr>
        <w:t xml:space="preserve">ree </w:t>
      </w:r>
      <w:r w:rsidR="001A49ED">
        <w:rPr>
          <w:color w:val="000000" w:themeColor="text1"/>
          <w:sz w:val="24"/>
          <w:szCs w:val="24"/>
        </w:rPr>
        <w:t>V</w:t>
      </w:r>
      <w:r>
        <w:rPr>
          <w:color w:val="000000" w:themeColor="text1"/>
          <w:sz w:val="24"/>
          <w:szCs w:val="24"/>
        </w:rPr>
        <w:t>iewer“ sichtbar.</w:t>
      </w:r>
      <w:r>
        <w:rPr>
          <w:color w:val="000000" w:themeColor="text1"/>
          <w:sz w:val="24"/>
          <w:szCs w:val="24"/>
        </w:rPr>
        <w:br/>
        <w:t>Da in diesem Übungsbeispiel nur sehr wenige Daten verarbeitet werden, brauchen Sie bei den Hyperparametereinstellungen für das Wiget „</w:t>
      </w:r>
      <w:r w:rsidR="001A49ED">
        <w:rPr>
          <w:color w:val="000000" w:themeColor="text1"/>
          <w:sz w:val="24"/>
          <w:szCs w:val="24"/>
        </w:rPr>
        <w:t>T</w:t>
      </w:r>
      <w:r>
        <w:rPr>
          <w:color w:val="000000" w:themeColor="text1"/>
          <w:sz w:val="24"/>
          <w:szCs w:val="24"/>
        </w:rPr>
        <w:t>ree“ keine Einstellungen vornehmen.</w:t>
      </w:r>
    </w:p>
    <w:p w14:paraId="7BA2266C" w14:textId="03ECC52B" w:rsidR="00146B96" w:rsidRDefault="00146B96" w:rsidP="00146B96">
      <w:pPr>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61312" behindDoc="0" locked="0" layoutInCell="1" allowOverlap="1" wp14:anchorId="74248D5E" wp14:editId="1DA68868">
                <wp:simplePos x="0" y="0"/>
                <wp:positionH relativeFrom="column">
                  <wp:posOffset>-175895</wp:posOffset>
                </wp:positionH>
                <wp:positionV relativeFrom="paragraph">
                  <wp:posOffset>2190750</wp:posOffset>
                </wp:positionV>
                <wp:extent cx="350520" cy="365760"/>
                <wp:effectExtent l="0" t="38100" r="49530" b="34290"/>
                <wp:wrapNone/>
                <wp:docPr id="233288237" name="Gerade Verbindung mit Pfeil 3"/>
                <wp:cNvGraphicFramePr/>
                <a:graphic xmlns:a="http://schemas.openxmlformats.org/drawingml/2006/main">
                  <a:graphicData uri="http://schemas.microsoft.com/office/word/2010/wordprocessingShape">
                    <wps:wsp>
                      <wps:cNvCnPr/>
                      <wps:spPr>
                        <a:xfrm flipV="1">
                          <a:off x="0" y="0"/>
                          <a:ext cx="350520" cy="365760"/>
                        </a:xfrm>
                        <a:prstGeom prst="straightConnector1">
                          <a:avLst/>
                        </a:prstGeom>
                        <a:ln w="127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F0430A" id="_x0000_t32" coordsize="21600,21600" o:spt="32" o:oned="t" path="m,l21600,21600e" filled="f">
                <v:path arrowok="t" fillok="f" o:connecttype="none"/>
                <o:lock v:ext="edit" shapetype="t"/>
              </v:shapetype>
              <v:shape id="Gerade Verbindung mit Pfeil 3" o:spid="_x0000_s1026" type="#_x0000_t32" style="position:absolute;margin-left:-13.85pt;margin-top:172.5pt;width:27.6pt;height:28.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" strokecolor="#e00" strokeweight="1pt">
                <v:stroke endarrow="block" joinstyle="miter"/>
              </v:shape>
            </w:pict>
          </mc:Fallback>
        </mc:AlternateContent>
      </w:r>
      <w:r>
        <w:rPr>
          <w:noProof/>
          <w:color w:val="000000" w:themeColor="text1"/>
          <w:sz w:val="24"/>
          <w:szCs w:val="24"/>
        </w:rPr>
        <mc:AlternateContent>
          <mc:Choice Requires="wps">
            <w:drawing>
              <wp:anchor distT="0" distB="0" distL="114300" distR="114300" simplePos="0" relativeHeight="251662336" behindDoc="0" locked="0" layoutInCell="1" allowOverlap="1" wp14:anchorId="321E5A74" wp14:editId="2E7B03E8">
                <wp:simplePos x="0" y="0"/>
                <wp:positionH relativeFrom="column">
                  <wp:posOffset>-511175</wp:posOffset>
                </wp:positionH>
                <wp:positionV relativeFrom="paragraph">
                  <wp:posOffset>2556510</wp:posOffset>
                </wp:positionV>
                <wp:extent cx="998220" cy="266700"/>
                <wp:effectExtent l="0" t="0" r="11430" b="19050"/>
                <wp:wrapNone/>
                <wp:docPr id="2012383922" name="Textfeld 4"/>
                <wp:cNvGraphicFramePr/>
                <a:graphic xmlns:a="http://schemas.openxmlformats.org/drawingml/2006/main">
                  <a:graphicData uri="http://schemas.microsoft.com/office/word/2010/wordprocessingShape">
                    <wps:wsp>
                      <wps:cNvSpPr txBox="1"/>
                      <wps:spPr>
                        <a:xfrm>
                          <a:off x="0" y="0"/>
                          <a:ext cx="998220" cy="266700"/>
                        </a:xfrm>
                        <a:prstGeom prst="rect">
                          <a:avLst/>
                        </a:prstGeom>
                        <a:solidFill>
                          <a:schemeClr val="lt1"/>
                        </a:solidFill>
                        <a:ln w="6350">
                          <a:solidFill>
                            <a:prstClr val="black"/>
                          </a:solidFill>
                        </a:ln>
                      </wps:spPr>
                      <wps:txbx>
                        <w:txbxContent>
                          <w:p w14:paraId="6214E813" w14:textId="7E93B4A4" w:rsidR="00146B96" w:rsidRDefault="00146B96">
                            <w:r>
                              <w:t>Haken setzen!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1E5A74" id="_x0000_t202" coordsize="21600,21600" o:spt="202" path="m,l,21600r21600,l21600,xe">
                <v:stroke joinstyle="miter"/>
                <v:path gradientshapeok="t" o:connecttype="rect"/>
              </v:shapetype>
              <v:shape id="Textfeld 4" o:spid="_x0000_s1026" type="#_x0000_t202" style="position:absolute;margin-left:-40.25pt;margin-top:201.3pt;width:78.6pt;height:2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" fillcolor="white [3201]" strokeweight=".5pt">
                <v:textbox>
                  <w:txbxContent>
                    <w:p w14:paraId="6214E813" w14:textId="7E93B4A4" w:rsidR="00146B96" w:rsidRDefault="00146B96">
                      <w:r>
                        <w:t>Haken setzen!</w:t>
                      </w:r>
                    </w:p>
                  </w:txbxContent>
                </v:textbox>
              </v:shape>
            </w:pict>
          </mc:Fallback>
        </mc:AlternateContent>
      </w:r>
      <w:r>
        <w:rPr>
          <w:noProof/>
          <w:color w:val="000000" w:themeColor="text1"/>
          <w:sz w:val="24"/>
          <w:szCs w:val="24"/>
        </w:rPr>
        <mc:AlternateContent>
          <mc:Choice Requires="wps">
            <w:drawing>
              <wp:anchor distT="0" distB="0" distL="114300" distR="114300" simplePos="0" relativeHeight="251660288" behindDoc="0" locked="0" layoutInCell="1" allowOverlap="1" wp14:anchorId="352729EF" wp14:editId="6BF7F1B5">
                <wp:simplePos x="0" y="0"/>
                <wp:positionH relativeFrom="column">
                  <wp:posOffset>2864485</wp:posOffset>
                </wp:positionH>
                <wp:positionV relativeFrom="paragraph">
                  <wp:posOffset>826770</wp:posOffset>
                </wp:positionV>
                <wp:extent cx="2750820" cy="1036320"/>
                <wp:effectExtent l="0" t="0" r="11430" b="11430"/>
                <wp:wrapNone/>
                <wp:docPr id="2037131957" name="Textfeld 2"/>
                <wp:cNvGraphicFramePr/>
                <a:graphic xmlns:a="http://schemas.openxmlformats.org/drawingml/2006/main">
                  <a:graphicData uri="http://schemas.microsoft.com/office/word/2010/wordprocessingShape">
                    <wps:wsp>
                      <wps:cNvSpPr txBox="1"/>
                      <wps:spPr>
                        <a:xfrm>
                          <a:off x="0" y="0"/>
                          <a:ext cx="2750820" cy="1036320"/>
                        </a:xfrm>
                        <a:prstGeom prst="rect">
                          <a:avLst/>
                        </a:prstGeom>
                        <a:solidFill>
                          <a:schemeClr val="lt1"/>
                        </a:solidFill>
                        <a:ln w="6350">
                          <a:solidFill>
                            <a:prstClr val="black"/>
                          </a:solidFill>
                        </a:ln>
                      </wps:spPr>
                      <wps:txbx>
                        <w:txbxContent>
                          <w:p w14:paraId="71E92D71" w14:textId="6C7ABC64" w:rsidR="00146B96" w:rsidRDefault="00146B96">
                            <w:r>
                              <w:t xml:space="preserve">Bei einem geringen Datenumfang ist es nicht nötig, die Baumtiefe oder die Anzahl Blätter (über die Zahl der Instanzen) oder die Zahl der Knoten (über die Zahl der </w:t>
                            </w:r>
                            <w:proofErr w:type="spellStart"/>
                            <w:r>
                              <w:t>Subsets</w:t>
                            </w:r>
                            <w:proofErr w:type="spellEnd"/>
                            <w:r>
                              <w:t>) zu begrenzen.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2729EF" id="Textfeld 2" o:spid="_x0000_s1027" type="#_x0000_t202" style="position:absolute;margin-left:225.55pt;margin-top:65.1pt;width:216.6pt;height:8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n2OQIAAIQ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" fillcolor="white [3201]" strokeweight=".5pt">
                <v:textbox>
                  <w:txbxContent>
                    <w:p w14:paraId="71E92D71" w14:textId="6C7ABC64" w:rsidR="00146B96" w:rsidRDefault="00146B96">
                      <w:r>
                        <w:t>Bei einem geringen Datenumfang ist es nicht nötig, die Baumtiefe oder die Anzahl Blätter (über die Zahl der Instanzen) oder die Zahl der Knoten (über die Zahl der Subsets) zu begrenzen.</w:t>
                      </w:r>
                    </w:p>
                  </w:txbxContent>
                </v:textbox>
              </v:shape>
            </w:pict>
          </mc:Fallback>
        </mc:AlternateContent>
      </w:r>
      <w:r>
        <w:rPr>
          <w:noProof/>
          <w:color w:val="000000" w:themeColor="text1"/>
          <w:sz w:val="24"/>
          <w:szCs w:val="24"/>
        </w:rPr>
        <mc:AlternateContent>
          <mc:Choice Requires="wps">
            <w:drawing>
              <wp:anchor distT="0" distB="0" distL="114300" distR="114300" simplePos="0" relativeHeight="251659264" behindDoc="0" locked="0" layoutInCell="1" allowOverlap="1" wp14:anchorId="623527A2" wp14:editId="21D6A75A">
                <wp:simplePos x="0" y="0"/>
                <wp:positionH relativeFrom="column">
                  <wp:posOffset>2483485</wp:posOffset>
                </wp:positionH>
                <wp:positionV relativeFrom="paragraph">
                  <wp:posOffset>826770</wp:posOffset>
                </wp:positionV>
                <wp:extent cx="251460" cy="1158240"/>
                <wp:effectExtent l="0" t="0" r="15240" b="22860"/>
                <wp:wrapNone/>
                <wp:docPr id="1667158964" name="Geschweifte Klammer rechts 1"/>
                <wp:cNvGraphicFramePr/>
                <a:graphic xmlns:a="http://schemas.openxmlformats.org/drawingml/2006/main">
                  <a:graphicData uri="http://schemas.microsoft.com/office/word/2010/wordprocessingShape">
                    <wps:wsp>
                      <wps:cNvSpPr/>
                      <wps:spPr>
                        <a:xfrm>
                          <a:off x="0" y="0"/>
                          <a:ext cx="251460" cy="1158240"/>
                        </a:xfrm>
                        <a:prstGeom prst="rightBrace">
                          <a:avLst/>
                        </a:prstGeom>
                        <a:ln w="12700">
                          <a:solidFill>
                            <a:srgbClr val="EE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7B4827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1" o:spid="_x0000_s1026" type="#_x0000_t88" style="position:absolute;margin-left:195.55pt;margin-top:65.1pt;width:19.8pt;height:91.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" adj="391" strokecolor="#e00" strokeweight="1pt">
                <v:stroke joinstyle="miter"/>
              </v:shape>
            </w:pict>
          </mc:Fallback>
        </mc:AlternateContent>
      </w:r>
      <w:r w:rsidRPr="00146B96">
        <w:rPr>
          <w:noProof/>
          <w:color w:val="000000" w:themeColor="text1"/>
          <w:sz w:val="24"/>
          <w:szCs w:val="24"/>
        </w:rPr>
        <w:drawing>
          <wp:inline distT="0" distB="0" distL="0" distR="0" wp14:anchorId="552658A9" wp14:editId="3B2431BF">
            <wp:extent cx="2484335" cy="2552921"/>
            <wp:effectExtent l="0" t="0" r="0" b="0"/>
            <wp:docPr id="629510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1001" name=""/>
                    <pic:cNvPicPr/>
                  </pic:nvPicPr>
                  <pic:blipFill>
                    <a:blip r:embed="rId6"/>
                    <a:stretch>
                      <a:fillRect/>
                    </a:stretch>
                  </pic:blipFill>
                  <pic:spPr>
                    <a:xfrm>
                      <a:off x="0" y="0"/>
                      <a:ext cx="2484335" cy="2552921"/>
                    </a:xfrm>
                    <a:prstGeom prst="rect">
                      <a:avLst/>
                    </a:prstGeom>
                  </pic:spPr>
                </pic:pic>
              </a:graphicData>
            </a:graphic>
          </wp:inline>
        </w:drawing>
      </w:r>
    </w:p>
    <w:p w14:paraId="03AD5FAB" w14:textId="77777777" w:rsidR="00146B96" w:rsidRDefault="00146B96" w:rsidP="00146B96">
      <w:pPr>
        <w:rPr>
          <w:color w:val="000000" w:themeColor="text1"/>
          <w:sz w:val="24"/>
          <w:szCs w:val="24"/>
        </w:rPr>
      </w:pPr>
    </w:p>
    <w:p w14:paraId="6906BB62" w14:textId="6F8D099F" w:rsidR="00146B96" w:rsidRDefault="00146B96" w:rsidP="00146B96">
      <w:pPr>
        <w:rPr>
          <w:color w:val="000000" w:themeColor="text1"/>
          <w:sz w:val="24"/>
          <w:szCs w:val="24"/>
        </w:rPr>
      </w:pPr>
      <w:r w:rsidRPr="00146B96">
        <w:rPr>
          <w:b/>
          <w:bCs/>
          <w:color w:val="000000" w:themeColor="text1"/>
          <w:sz w:val="24"/>
          <w:szCs w:val="24"/>
        </w:rPr>
        <w:t>5.</w:t>
      </w:r>
      <w:r>
        <w:rPr>
          <w:color w:val="000000" w:themeColor="text1"/>
          <w:sz w:val="24"/>
          <w:szCs w:val="24"/>
        </w:rPr>
        <w:t xml:space="preserve"> Ermitteln Sie mithilfe Ihres Entscheidungsbaums, ob die beiden noch nicht klassifizierten Fische) friedlich oder feindselig sind und notieren Sie deren Klasse. </w:t>
      </w:r>
      <w:r>
        <w:rPr>
          <w:color w:val="000000" w:themeColor="text1"/>
          <w:sz w:val="24"/>
          <w:szCs w:val="24"/>
        </w:rPr>
        <w:br/>
        <w:t>Vergleichen Sie anschließend die ermittelte Klasse mit der, die Sie in der Aufgabe 2 vermutet haben. Notieren Sie ggf. Auffälligkeiten.</w:t>
      </w:r>
    </w:p>
    <w:p w14:paraId="55467722" w14:textId="413CE029" w:rsidR="00146B96" w:rsidRPr="00146B96" w:rsidRDefault="00146B96" w:rsidP="00146B96">
      <w:pPr>
        <w:rPr>
          <w:color w:val="EE0000"/>
          <w:sz w:val="24"/>
          <w:szCs w:val="24"/>
        </w:rPr>
      </w:pPr>
      <w:r w:rsidRPr="00146B96">
        <w:rPr>
          <w:color w:val="EE0000"/>
          <w:sz w:val="24"/>
          <w:szCs w:val="24"/>
        </w:rPr>
        <w:t>Fisch</w:t>
      </w:r>
      <w:r>
        <w:rPr>
          <w:color w:val="EE0000"/>
          <w:sz w:val="24"/>
          <w:szCs w:val="24"/>
        </w:rPr>
        <w:t xml:space="preserve"> 1: Schuppenfarbe </w:t>
      </w:r>
      <w:proofErr w:type="spellStart"/>
      <w:r>
        <w:rPr>
          <w:color w:val="EE0000"/>
          <w:sz w:val="24"/>
          <w:szCs w:val="24"/>
        </w:rPr>
        <w:t>blau</w:t>
      </w:r>
      <w:proofErr w:type="spellEnd"/>
      <w:r>
        <w:rPr>
          <w:color w:val="EE0000"/>
          <w:sz w:val="24"/>
          <w:szCs w:val="24"/>
        </w:rPr>
        <w:t xml:space="preserve">, Flossenfarbe </w:t>
      </w:r>
      <w:proofErr w:type="spellStart"/>
      <w:r>
        <w:rPr>
          <w:color w:val="EE0000"/>
          <w:sz w:val="24"/>
          <w:szCs w:val="24"/>
        </w:rPr>
        <w:t>orange</w:t>
      </w:r>
      <w:proofErr w:type="spellEnd"/>
      <w:r>
        <w:rPr>
          <w:color w:val="EE0000"/>
          <w:sz w:val="24"/>
          <w:szCs w:val="24"/>
        </w:rPr>
        <w:t xml:space="preserve">, Bauchfarbe </w:t>
      </w:r>
      <w:proofErr w:type="spellStart"/>
      <w:r>
        <w:rPr>
          <w:color w:val="EE0000"/>
          <w:sz w:val="24"/>
          <w:szCs w:val="24"/>
        </w:rPr>
        <w:t>weiß</w:t>
      </w:r>
      <w:proofErr w:type="spellEnd"/>
      <w:r>
        <w:rPr>
          <w:color w:val="EE0000"/>
          <w:sz w:val="24"/>
          <w:szCs w:val="24"/>
        </w:rPr>
        <w:t>, Muster gepunktet</w:t>
      </w:r>
    </w:p>
    <w:p w14:paraId="5F9B8DFD" w14:textId="173EE219" w:rsidR="00146B96" w:rsidRDefault="00146B96" w:rsidP="00146B96">
      <w:pPr>
        <w:rPr>
          <w:color w:val="EE0000"/>
          <w:sz w:val="24"/>
          <w:szCs w:val="24"/>
        </w:rPr>
      </w:pPr>
      <w:r w:rsidRPr="00146B96">
        <w:rPr>
          <w:color w:val="EE0000"/>
          <w:sz w:val="24"/>
          <w:szCs w:val="24"/>
        </w:rPr>
        <w:sym w:font="Wingdings" w:char="F0E0"/>
      </w:r>
      <w:r>
        <w:rPr>
          <w:color w:val="EE0000"/>
          <w:sz w:val="24"/>
          <w:szCs w:val="24"/>
        </w:rPr>
        <w:t xml:space="preserve"> Fisch ist friedlich – stimmt nicht mit meiner Vermutung überein</w:t>
      </w:r>
    </w:p>
    <w:p w14:paraId="3C7A4FB1" w14:textId="77777777" w:rsidR="00146B96" w:rsidRDefault="00146B96" w:rsidP="00146B96">
      <w:pPr>
        <w:rPr>
          <w:color w:val="EE0000"/>
          <w:sz w:val="24"/>
          <w:szCs w:val="24"/>
        </w:rPr>
      </w:pPr>
    </w:p>
    <w:p w14:paraId="080F93DE" w14:textId="58E99B50" w:rsidR="00146B96" w:rsidRDefault="00146B96" w:rsidP="00146B96">
      <w:pPr>
        <w:rPr>
          <w:color w:val="EE0000"/>
          <w:sz w:val="24"/>
          <w:szCs w:val="24"/>
        </w:rPr>
      </w:pPr>
      <w:r>
        <w:rPr>
          <w:color w:val="EE0000"/>
          <w:sz w:val="24"/>
          <w:szCs w:val="24"/>
        </w:rPr>
        <w:t xml:space="preserve">Fisch 2: Schuppenfarbe </w:t>
      </w:r>
      <w:proofErr w:type="spellStart"/>
      <w:r>
        <w:rPr>
          <w:color w:val="EE0000"/>
          <w:sz w:val="24"/>
          <w:szCs w:val="24"/>
        </w:rPr>
        <w:t>orange</w:t>
      </w:r>
      <w:proofErr w:type="spellEnd"/>
      <w:r>
        <w:rPr>
          <w:color w:val="EE0000"/>
          <w:sz w:val="24"/>
          <w:szCs w:val="24"/>
        </w:rPr>
        <w:t xml:space="preserve">, Flossenfarbe </w:t>
      </w:r>
      <w:proofErr w:type="spellStart"/>
      <w:r>
        <w:rPr>
          <w:color w:val="EE0000"/>
          <w:sz w:val="24"/>
          <w:szCs w:val="24"/>
        </w:rPr>
        <w:t>rot</w:t>
      </w:r>
      <w:proofErr w:type="spellEnd"/>
      <w:r>
        <w:rPr>
          <w:color w:val="EE0000"/>
          <w:sz w:val="24"/>
          <w:szCs w:val="24"/>
        </w:rPr>
        <w:t>, Bauch schwarz, kein Muster</w:t>
      </w:r>
    </w:p>
    <w:p w14:paraId="103190D1" w14:textId="4B31C2CC" w:rsidR="00146B96" w:rsidRDefault="00146B96" w:rsidP="00146B96">
      <w:pPr>
        <w:rPr>
          <w:color w:val="EE0000"/>
          <w:sz w:val="24"/>
          <w:szCs w:val="24"/>
        </w:rPr>
      </w:pPr>
      <w:r w:rsidRPr="00146B96">
        <w:rPr>
          <w:color w:val="EE0000"/>
          <w:sz w:val="24"/>
          <w:szCs w:val="24"/>
        </w:rPr>
        <w:sym w:font="Wingdings" w:char="F0E0"/>
      </w:r>
      <w:r>
        <w:rPr>
          <w:color w:val="EE0000"/>
          <w:sz w:val="24"/>
          <w:szCs w:val="24"/>
        </w:rPr>
        <w:t xml:space="preserve"> Fisch ist friedlich – stimmt mit meiner Vermutung überein</w:t>
      </w:r>
    </w:p>
    <w:p w14:paraId="713B4067" w14:textId="791577AD" w:rsidR="00146B96" w:rsidRDefault="00146B96" w:rsidP="00146B96">
      <w:pPr>
        <w:rPr>
          <w:sz w:val="24"/>
          <w:szCs w:val="24"/>
        </w:rPr>
      </w:pPr>
      <w:r w:rsidRPr="00146B96">
        <w:rPr>
          <w:b/>
          <w:bCs/>
          <w:sz w:val="24"/>
          <w:szCs w:val="24"/>
        </w:rPr>
        <w:t xml:space="preserve">6. </w:t>
      </w:r>
      <w:r>
        <w:rPr>
          <w:sz w:val="24"/>
          <w:szCs w:val="24"/>
        </w:rPr>
        <w:t xml:space="preserve">Importieren Sie mit nun den </w:t>
      </w:r>
      <w:proofErr w:type="spellStart"/>
      <w:r w:rsidRPr="00146B96">
        <w:rPr>
          <w:b/>
          <w:bCs/>
          <w:sz w:val="24"/>
          <w:szCs w:val="24"/>
        </w:rPr>
        <w:t>Datensatz_Fische_Einstieg_Testdaten</w:t>
      </w:r>
      <w:proofErr w:type="spellEnd"/>
      <w:r>
        <w:rPr>
          <w:sz w:val="24"/>
          <w:szCs w:val="24"/>
        </w:rPr>
        <w:t xml:space="preserve"> in einem zweiten „</w:t>
      </w:r>
      <w:r w:rsidR="001A49ED">
        <w:rPr>
          <w:sz w:val="24"/>
          <w:szCs w:val="24"/>
        </w:rPr>
        <w:t>F</w:t>
      </w:r>
      <w:r>
        <w:rPr>
          <w:sz w:val="24"/>
          <w:szCs w:val="24"/>
        </w:rPr>
        <w:t>ile“-Widget, um den gefundenen Entscheidungsbaum mithilfe dieser Testdaten auf seine Korrekt-Klassifikationsrate zu überprüfen. Verwenden Sie dafür die Widgets „</w:t>
      </w:r>
      <w:proofErr w:type="spellStart"/>
      <w:r>
        <w:rPr>
          <w:sz w:val="24"/>
          <w:szCs w:val="24"/>
        </w:rPr>
        <w:t>Prediction</w:t>
      </w:r>
      <w:r w:rsidR="009D73CD">
        <w:rPr>
          <w:sz w:val="24"/>
          <w:szCs w:val="24"/>
        </w:rPr>
        <w:t>s</w:t>
      </w:r>
      <w:proofErr w:type="spellEnd"/>
      <w:r>
        <w:rPr>
          <w:sz w:val="24"/>
          <w:szCs w:val="24"/>
        </w:rPr>
        <w:t>“ und „</w:t>
      </w:r>
      <w:proofErr w:type="spellStart"/>
      <w:r>
        <w:rPr>
          <w:sz w:val="24"/>
          <w:szCs w:val="24"/>
        </w:rPr>
        <w:t>Confusion</w:t>
      </w:r>
      <w:proofErr w:type="spellEnd"/>
      <w:r>
        <w:rPr>
          <w:sz w:val="24"/>
          <w:szCs w:val="24"/>
        </w:rPr>
        <w:t xml:space="preserve"> Matrix“.</w:t>
      </w:r>
      <w:r>
        <w:rPr>
          <w:sz w:val="24"/>
          <w:szCs w:val="24"/>
        </w:rPr>
        <w:br/>
        <w:t xml:space="preserve">Notieren Sie die KKR (= CA) des Entscheidungsbaums, die Zahl der korrekt klassifizierten </w:t>
      </w:r>
      <w:proofErr w:type="spellStart"/>
      <w:r>
        <w:rPr>
          <w:sz w:val="24"/>
          <w:szCs w:val="24"/>
        </w:rPr>
        <w:t>Tesdatenfische</w:t>
      </w:r>
      <w:proofErr w:type="spellEnd"/>
      <w:r>
        <w:rPr>
          <w:sz w:val="24"/>
          <w:szCs w:val="24"/>
        </w:rPr>
        <w:t xml:space="preserve"> und umkreisen Sie den Fisch Ihrer Tes</w:t>
      </w:r>
      <w:r w:rsidR="001A49ED">
        <w:rPr>
          <w:sz w:val="24"/>
          <w:szCs w:val="24"/>
        </w:rPr>
        <w:t>t</w:t>
      </w:r>
      <w:r>
        <w:rPr>
          <w:sz w:val="24"/>
          <w:szCs w:val="24"/>
        </w:rPr>
        <w:t xml:space="preserve">datenreihe (siehe: Seite 3), der falsch klassifiziert wurde.  </w:t>
      </w:r>
    </w:p>
    <w:p w14:paraId="4998FEAE" w14:textId="3DBD4A4A" w:rsidR="00146B96" w:rsidRDefault="00146B96" w:rsidP="00146B96">
      <w:pPr>
        <w:rPr>
          <w:color w:val="EE0000"/>
          <w:sz w:val="24"/>
          <w:szCs w:val="24"/>
        </w:rPr>
      </w:pPr>
      <w:r>
        <w:rPr>
          <w:color w:val="EE0000"/>
          <w:sz w:val="24"/>
          <w:szCs w:val="24"/>
        </w:rPr>
        <w:lastRenderedPageBreak/>
        <w:t xml:space="preserve">KKR = 80 %;    4 (von 5) korrekt klassifiziert;  falsch: Fisch </w:t>
      </w:r>
      <w:r w:rsidR="002A12A9">
        <w:rPr>
          <w:color w:val="EE0000"/>
          <w:sz w:val="24"/>
          <w:szCs w:val="24"/>
        </w:rPr>
        <w:t>3</w:t>
      </w:r>
      <w:r w:rsidR="001A49ED">
        <w:rPr>
          <w:color w:val="EE0000"/>
          <w:sz w:val="24"/>
          <w:szCs w:val="24"/>
        </w:rPr>
        <w:t xml:space="preserve"> (je nach Tree)</w:t>
      </w:r>
    </w:p>
    <w:p w14:paraId="3ECC64F3" w14:textId="77777777" w:rsidR="002A12A9" w:rsidRDefault="002A12A9" w:rsidP="00146B96">
      <w:pPr>
        <w:rPr>
          <w:color w:val="EE0000"/>
          <w:sz w:val="24"/>
          <w:szCs w:val="24"/>
        </w:rPr>
      </w:pPr>
    </w:p>
    <w:p w14:paraId="70CE6888" w14:textId="77777777" w:rsidR="002A12A9" w:rsidRPr="0073090B" w:rsidRDefault="002A12A9" w:rsidP="002A12A9">
      <w:pPr>
        <w:rPr>
          <w:b/>
          <w:bCs/>
          <w:sz w:val="24"/>
          <w:szCs w:val="24"/>
        </w:rPr>
      </w:pPr>
      <w:r>
        <w:rPr>
          <w:b/>
          <w:bCs/>
          <w:sz w:val="24"/>
          <w:szCs w:val="24"/>
        </w:rPr>
        <w:br/>
        <w:t>Testdaten:</w:t>
      </w:r>
      <w:r>
        <w:rPr>
          <w:b/>
          <w:bCs/>
          <w:sz w:val="24"/>
          <w:szCs w:val="24"/>
        </w:rPr>
        <w:br/>
      </w:r>
      <w:r w:rsidRPr="00146B96">
        <w:rPr>
          <w:b/>
          <w:bCs/>
          <w:noProof/>
          <w:sz w:val="24"/>
          <w:szCs w:val="24"/>
        </w:rPr>
        <w:drawing>
          <wp:anchor distT="0" distB="0" distL="114300" distR="114300" simplePos="0" relativeHeight="251667456" behindDoc="1" locked="0" layoutInCell="1" allowOverlap="1" wp14:anchorId="398D2D5B" wp14:editId="7811D0F3">
            <wp:simplePos x="0" y="0"/>
            <wp:positionH relativeFrom="column">
              <wp:posOffset>-534035</wp:posOffset>
            </wp:positionH>
            <wp:positionV relativeFrom="paragraph">
              <wp:posOffset>487045</wp:posOffset>
            </wp:positionV>
            <wp:extent cx="7033260" cy="1432560"/>
            <wp:effectExtent l="0" t="0" r="0" b="0"/>
            <wp:wrapNone/>
            <wp:docPr id="21329306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30634" name=""/>
                    <pic:cNvPicPr/>
                  </pic:nvPicPr>
                  <pic:blipFill>
                    <a:blip r:embed="rId7">
                      <a:extLst>
                        <a:ext uri="{28A0092B-C50C-407E-A947-70E740481C1C}">
                          <a14:useLocalDpi xmlns:a14="http://schemas.microsoft.com/office/drawing/2010/main" val="0"/>
                        </a:ext>
                      </a:extLst>
                    </a:blip>
                    <a:stretch>
                      <a:fillRect/>
                    </a:stretch>
                  </pic:blipFill>
                  <pic:spPr>
                    <a:xfrm>
                      <a:off x="0" y="0"/>
                      <a:ext cx="7033260" cy="1432560"/>
                    </a:xfrm>
                    <a:prstGeom prst="rect">
                      <a:avLst/>
                    </a:prstGeom>
                  </pic:spPr>
                </pic:pic>
              </a:graphicData>
            </a:graphic>
            <wp14:sizeRelH relativeFrom="page">
              <wp14:pctWidth>0</wp14:pctWidth>
            </wp14:sizeRelH>
            <wp14:sizeRelV relativeFrom="page">
              <wp14:pctHeight>0</wp14:pctHeight>
            </wp14:sizeRelV>
          </wp:anchor>
        </w:drawing>
      </w:r>
    </w:p>
    <w:p w14:paraId="6F030CE4" w14:textId="77777777" w:rsidR="002A12A9" w:rsidRDefault="002A12A9" w:rsidP="00146B96">
      <w:pPr>
        <w:rPr>
          <w:color w:val="EE0000"/>
          <w:sz w:val="24"/>
          <w:szCs w:val="24"/>
        </w:rPr>
      </w:pPr>
    </w:p>
    <w:p w14:paraId="5823B79E" w14:textId="77777777" w:rsidR="002A12A9" w:rsidRDefault="002A12A9" w:rsidP="00146B96">
      <w:pPr>
        <w:rPr>
          <w:color w:val="EE0000"/>
          <w:sz w:val="24"/>
          <w:szCs w:val="24"/>
        </w:rPr>
      </w:pPr>
    </w:p>
    <w:p w14:paraId="7DFDD62A" w14:textId="77777777" w:rsidR="002A12A9" w:rsidRDefault="002A12A9" w:rsidP="00146B96">
      <w:pPr>
        <w:rPr>
          <w:color w:val="EE0000"/>
          <w:sz w:val="24"/>
          <w:szCs w:val="24"/>
        </w:rPr>
      </w:pPr>
    </w:p>
    <w:p w14:paraId="4D0374CD" w14:textId="77777777" w:rsidR="002A12A9" w:rsidRDefault="002A12A9" w:rsidP="00146B96">
      <w:pPr>
        <w:rPr>
          <w:color w:val="EE0000"/>
          <w:sz w:val="24"/>
          <w:szCs w:val="24"/>
        </w:rPr>
      </w:pPr>
    </w:p>
    <w:p w14:paraId="0320BF29" w14:textId="77777777" w:rsidR="002A12A9" w:rsidRDefault="002A12A9" w:rsidP="00146B96">
      <w:pPr>
        <w:rPr>
          <w:color w:val="EE0000"/>
          <w:sz w:val="24"/>
          <w:szCs w:val="24"/>
        </w:rPr>
      </w:pPr>
    </w:p>
    <w:p w14:paraId="5E103074" w14:textId="77777777" w:rsidR="002A12A9" w:rsidRDefault="002A12A9" w:rsidP="00146B96">
      <w:pPr>
        <w:rPr>
          <w:color w:val="EE0000"/>
          <w:sz w:val="24"/>
          <w:szCs w:val="24"/>
        </w:rPr>
      </w:pPr>
    </w:p>
    <w:p w14:paraId="137F668B" w14:textId="77777777" w:rsidR="002A12A9" w:rsidRDefault="002A12A9" w:rsidP="00146B96">
      <w:pPr>
        <w:rPr>
          <w:color w:val="EE0000"/>
          <w:sz w:val="24"/>
          <w:szCs w:val="24"/>
        </w:rPr>
      </w:pPr>
    </w:p>
    <w:p w14:paraId="69A7ED24" w14:textId="77777777" w:rsidR="002A12A9" w:rsidRDefault="002A12A9" w:rsidP="00146B96">
      <w:pPr>
        <w:rPr>
          <w:color w:val="EE0000"/>
          <w:sz w:val="24"/>
          <w:szCs w:val="24"/>
        </w:rPr>
      </w:pPr>
    </w:p>
    <w:p w14:paraId="6C03F3EE" w14:textId="77777777" w:rsidR="002A12A9" w:rsidRDefault="002A12A9" w:rsidP="00146B96">
      <w:pPr>
        <w:rPr>
          <w:color w:val="EE0000"/>
          <w:sz w:val="24"/>
          <w:szCs w:val="24"/>
        </w:rPr>
      </w:pPr>
    </w:p>
    <w:p w14:paraId="3BB916B2" w14:textId="77777777" w:rsidR="002A12A9" w:rsidRDefault="002A12A9" w:rsidP="00146B96">
      <w:pPr>
        <w:rPr>
          <w:color w:val="EE0000"/>
          <w:sz w:val="24"/>
          <w:szCs w:val="24"/>
        </w:rPr>
      </w:pPr>
    </w:p>
    <w:p w14:paraId="48077085" w14:textId="77777777" w:rsidR="002A12A9" w:rsidRDefault="002A12A9" w:rsidP="00146B96">
      <w:pPr>
        <w:rPr>
          <w:color w:val="EE0000"/>
          <w:sz w:val="24"/>
          <w:szCs w:val="24"/>
        </w:rPr>
      </w:pPr>
    </w:p>
    <w:p w14:paraId="70A257A6" w14:textId="77777777" w:rsidR="002A12A9" w:rsidRDefault="002A12A9" w:rsidP="00146B96">
      <w:pPr>
        <w:rPr>
          <w:color w:val="EE0000"/>
          <w:sz w:val="24"/>
          <w:szCs w:val="24"/>
        </w:rPr>
      </w:pPr>
    </w:p>
    <w:p w14:paraId="4572EE69" w14:textId="77777777" w:rsidR="002A12A9" w:rsidRDefault="002A12A9" w:rsidP="00146B96">
      <w:pPr>
        <w:rPr>
          <w:color w:val="EE0000"/>
          <w:sz w:val="24"/>
          <w:szCs w:val="24"/>
        </w:rPr>
      </w:pPr>
    </w:p>
    <w:p w14:paraId="26046FF4" w14:textId="77777777" w:rsidR="002A12A9" w:rsidRDefault="002A12A9" w:rsidP="00146B96">
      <w:pPr>
        <w:rPr>
          <w:color w:val="EE0000"/>
          <w:sz w:val="24"/>
          <w:szCs w:val="24"/>
        </w:rPr>
      </w:pPr>
    </w:p>
    <w:p w14:paraId="3F09AE37" w14:textId="77777777" w:rsidR="002A12A9" w:rsidRDefault="002A12A9" w:rsidP="00146B96">
      <w:pPr>
        <w:rPr>
          <w:color w:val="EE0000"/>
          <w:sz w:val="24"/>
          <w:szCs w:val="24"/>
        </w:rPr>
      </w:pPr>
    </w:p>
    <w:p w14:paraId="0707BD38" w14:textId="77777777" w:rsidR="002A12A9" w:rsidRDefault="002A12A9" w:rsidP="00146B96">
      <w:pPr>
        <w:rPr>
          <w:color w:val="EE0000"/>
          <w:sz w:val="24"/>
          <w:szCs w:val="24"/>
        </w:rPr>
      </w:pPr>
    </w:p>
    <w:p w14:paraId="50B11769" w14:textId="77777777" w:rsidR="002A12A9" w:rsidRDefault="002A12A9" w:rsidP="00146B96">
      <w:pPr>
        <w:rPr>
          <w:color w:val="EE0000"/>
          <w:sz w:val="24"/>
          <w:szCs w:val="24"/>
        </w:rPr>
      </w:pPr>
    </w:p>
    <w:p w14:paraId="75A47A9C" w14:textId="77777777" w:rsidR="002A12A9" w:rsidRDefault="002A12A9" w:rsidP="00146B96">
      <w:pPr>
        <w:rPr>
          <w:color w:val="EE0000"/>
          <w:sz w:val="24"/>
          <w:szCs w:val="24"/>
        </w:rPr>
      </w:pPr>
    </w:p>
    <w:p w14:paraId="30E3813A" w14:textId="77777777" w:rsidR="002A12A9" w:rsidRDefault="002A12A9" w:rsidP="00146B96">
      <w:pPr>
        <w:rPr>
          <w:color w:val="EE0000"/>
          <w:sz w:val="24"/>
          <w:szCs w:val="24"/>
        </w:rPr>
      </w:pPr>
    </w:p>
    <w:p w14:paraId="3842F685" w14:textId="77777777" w:rsidR="002A12A9" w:rsidRDefault="002A12A9" w:rsidP="00146B96">
      <w:pPr>
        <w:rPr>
          <w:color w:val="EE0000"/>
          <w:sz w:val="24"/>
          <w:szCs w:val="24"/>
        </w:rPr>
      </w:pPr>
    </w:p>
    <w:p w14:paraId="7AFEF123" w14:textId="77777777" w:rsidR="002A12A9" w:rsidRDefault="002A12A9" w:rsidP="00146B96">
      <w:pPr>
        <w:rPr>
          <w:color w:val="EE0000"/>
          <w:sz w:val="24"/>
          <w:szCs w:val="24"/>
        </w:rPr>
      </w:pPr>
    </w:p>
    <w:p w14:paraId="3FEBBECF" w14:textId="77777777" w:rsidR="002A12A9" w:rsidRDefault="002A12A9" w:rsidP="00146B96">
      <w:pPr>
        <w:rPr>
          <w:color w:val="EE0000"/>
          <w:sz w:val="24"/>
          <w:szCs w:val="24"/>
        </w:rPr>
      </w:pPr>
    </w:p>
    <w:p w14:paraId="7737C7AD" w14:textId="77777777" w:rsidR="002A12A9" w:rsidRDefault="002A12A9" w:rsidP="00146B96">
      <w:pPr>
        <w:rPr>
          <w:color w:val="EE0000"/>
          <w:sz w:val="24"/>
          <w:szCs w:val="24"/>
        </w:rPr>
      </w:pPr>
    </w:p>
    <w:p w14:paraId="0147FA33" w14:textId="77777777" w:rsidR="002A12A9" w:rsidRDefault="002A12A9" w:rsidP="00146B96">
      <w:pPr>
        <w:rPr>
          <w:color w:val="EE0000"/>
          <w:sz w:val="24"/>
          <w:szCs w:val="24"/>
        </w:rPr>
      </w:pPr>
    </w:p>
    <w:p w14:paraId="2284CF4E" w14:textId="77777777" w:rsidR="002A12A9" w:rsidRDefault="002A12A9" w:rsidP="00146B96">
      <w:pPr>
        <w:rPr>
          <w:color w:val="EE0000"/>
          <w:sz w:val="24"/>
          <w:szCs w:val="24"/>
        </w:rPr>
      </w:pPr>
    </w:p>
    <w:p w14:paraId="2BF5A2AA" w14:textId="77777777" w:rsidR="002A12A9" w:rsidRDefault="002A12A9" w:rsidP="00146B96">
      <w:pPr>
        <w:rPr>
          <w:color w:val="EE0000"/>
          <w:sz w:val="24"/>
          <w:szCs w:val="24"/>
        </w:rPr>
      </w:pPr>
    </w:p>
    <w:p w14:paraId="606B3430" w14:textId="77777777" w:rsidR="002A12A9" w:rsidRDefault="002A12A9" w:rsidP="00146B96">
      <w:pPr>
        <w:rPr>
          <w:color w:val="EE0000"/>
          <w:sz w:val="24"/>
          <w:szCs w:val="24"/>
        </w:rPr>
      </w:pPr>
    </w:p>
    <w:p w14:paraId="11AAFBCB" w14:textId="77777777" w:rsidR="002A12A9" w:rsidRDefault="002A12A9" w:rsidP="00146B96">
      <w:pPr>
        <w:rPr>
          <w:color w:val="EE0000"/>
          <w:sz w:val="24"/>
          <w:szCs w:val="24"/>
        </w:rPr>
      </w:pPr>
    </w:p>
    <w:p w14:paraId="428E13DC" w14:textId="77777777" w:rsidR="002A12A9" w:rsidRDefault="002A12A9" w:rsidP="00146B96">
      <w:pPr>
        <w:rPr>
          <w:color w:val="EE0000"/>
          <w:sz w:val="24"/>
          <w:szCs w:val="24"/>
        </w:rPr>
      </w:pPr>
    </w:p>
    <w:p w14:paraId="31452605" w14:textId="2D906AD9" w:rsidR="00146B96" w:rsidRDefault="00146B96" w:rsidP="00146B96">
      <w:pPr>
        <w:rPr>
          <w:color w:val="EE0000"/>
          <w:sz w:val="24"/>
          <w:szCs w:val="24"/>
        </w:rPr>
      </w:pPr>
    </w:p>
    <w:p w14:paraId="06B2F169" w14:textId="77777777" w:rsidR="00146B96" w:rsidRPr="00146B96" w:rsidRDefault="00146B96" w:rsidP="00146B96">
      <w:pPr>
        <w:rPr>
          <w:color w:val="EE0000"/>
          <w:sz w:val="24"/>
          <w:szCs w:val="24"/>
        </w:rPr>
      </w:pPr>
    </w:p>
    <w:p w14:paraId="3386AA85" w14:textId="77777777" w:rsidR="00146B96" w:rsidRDefault="00146B96">
      <w:pPr>
        <w:rPr>
          <w:b/>
          <w:bCs/>
          <w:sz w:val="24"/>
          <w:szCs w:val="24"/>
        </w:rPr>
      </w:pPr>
    </w:p>
    <w:p w14:paraId="07457099" w14:textId="77777777" w:rsidR="00146B96" w:rsidRDefault="00146B96">
      <w:pPr>
        <w:rPr>
          <w:b/>
          <w:bCs/>
          <w:sz w:val="24"/>
          <w:szCs w:val="24"/>
        </w:rPr>
      </w:pPr>
    </w:p>
    <w:p w14:paraId="4B718EBB" w14:textId="77777777" w:rsidR="00146B96" w:rsidRDefault="00146B96">
      <w:pPr>
        <w:rPr>
          <w:b/>
          <w:bCs/>
          <w:sz w:val="24"/>
          <w:szCs w:val="24"/>
        </w:rPr>
      </w:pPr>
    </w:p>
    <w:p w14:paraId="0F49D107" w14:textId="77777777" w:rsidR="00146B96" w:rsidRDefault="00146B96">
      <w:pPr>
        <w:rPr>
          <w:b/>
          <w:bCs/>
          <w:sz w:val="24"/>
          <w:szCs w:val="24"/>
        </w:rPr>
      </w:pPr>
    </w:p>
    <w:p w14:paraId="67221DC1" w14:textId="77777777" w:rsidR="00146B96" w:rsidRDefault="00146B96">
      <w:pPr>
        <w:rPr>
          <w:b/>
          <w:bCs/>
          <w:sz w:val="24"/>
          <w:szCs w:val="24"/>
        </w:rPr>
      </w:pPr>
    </w:p>
    <w:p w14:paraId="7E84D67B" w14:textId="77777777" w:rsidR="00146B96" w:rsidRDefault="00146B96">
      <w:pPr>
        <w:rPr>
          <w:b/>
          <w:bCs/>
          <w:sz w:val="24"/>
          <w:szCs w:val="24"/>
        </w:rPr>
      </w:pPr>
    </w:p>
    <w:p w14:paraId="3400DDBA" w14:textId="77777777" w:rsidR="00146B96" w:rsidRDefault="00146B96">
      <w:pPr>
        <w:rPr>
          <w:b/>
          <w:bCs/>
          <w:sz w:val="24"/>
          <w:szCs w:val="24"/>
        </w:rPr>
      </w:pPr>
    </w:p>
    <w:p w14:paraId="5B04180E" w14:textId="77777777" w:rsidR="00146B96" w:rsidRDefault="00146B96">
      <w:pPr>
        <w:rPr>
          <w:b/>
          <w:bCs/>
          <w:sz w:val="24"/>
          <w:szCs w:val="24"/>
        </w:rPr>
      </w:pPr>
    </w:p>
    <w:p w14:paraId="0BCC7406" w14:textId="77777777" w:rsidR="00146B96" w:rsidRDefault="00146B96">
      <w:pPr>
        <w:rPr>
          <w:b/>
          <w:bCs/>
          <w:sz w:val="24"/>
          <w:szCs w:val="24"/>
        </w:rPr>
      </w:pPr>
    </w:p>
    <w:p w14:paraId="343CD01C" w14:textId="77777777" w:rsidR="00146B96" w:rsidRDefault="00146B96">
      <w:pPr>
        <w:rPr>
          <w:b/>
          <w:bCs/>
          <w:sz w:val="24"/>
          <w:szCs w:val="24"/>
        </w:rPr>
      </w:pPr>
    </w:p>
    <w:p w14:paraId="112AD2B4" w14:textId="77777777" w:rsidR="00146B96" w:rsidRDefault="00146B96">
      <w:pPr>
        <w:rPr>
          <w:b/>
          <w:bCs/>
          <w:sz w:val="24"/>
          <w:szCs w:val="24"/>
        </w:rPr>
      </w:pPr>
    </w:p>
    <w:p w14:paraId="253AEC9F" w14:textId="77777777" w:rsidR="00146B96" w:rsidRDefault="00146B96">
      <w:pPr>
        <w:rPr>
          <w:b/>
          <w:bCs/>
          <w:sz w:val="24"/>
          <w:szCs w:val="24"/>
        </w:rPr>
      </w:pPr>
    </w:p>
    <w:p w14:paraId="32F2AC30" w14:textId="77777777" w:rsidR="00146B96" w:rsidRDefault="00146B96">
      <w:pPr>
        <w:rPr>
          <w:b/>
          <w:bCs/>
          <w:sz w:val="24"/>
          <w:szCs w:val="24"/>
        </w:rPr>
      </w:pPr>
    </w:p>
    <w:p w14:paraId="655EC4CE" w14:textId="26E53488" w:rsidR="00146B96" w:rsidRDefault="00146B96">
      <w:pPr>
        <w:rPr>
          <w:b/>
          <w:bCs/>
          <w:sz w:val="24"/>
          <w:szCs w:val="24"/>
        </w:rPr>
      </w:pPr>
      <w:r w:rsidRPr="00146B96">
        <w:rPr>
          <w:b/>
          <w:bCs/>
          <w:noProof/>
          <w:sz w:val="24"/>
          <w:szCs w:val="24"/>
        </w:rPr>
        <w:drawing>
          <wp:anchor distT="0" distB="0" distL="114300" distR="114300" simplePos="0" relativeHeight="251665408" behindDoc="1" locked="0" layoutInCell="1" allowOverlap="1" wp14:anchorId="1554B166" wp14:editId="2643B50D">
            <wp:simplePos x="0" y="0"/>
            <wp:positionH relativeFrom="column">
              <wp:posOffset>-635</wp:posOffset>
            </wp:positionH>
            <wp:positionV relativeFrom="paragraph">
              <wp:posOffset>-4535805</wp:posOffset>
            </wp:positionV>
            <wp:extent cx="5349240" cy="7034620"/>
            <wp:effectExtent l="0" t="0" r="3810" b="0"/>
            <wp:wrapNone/>
            <wp:docPr id="6895876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87632" name=""/>
                    <pic:cNvPicPr/>
                  </pic:nvPicPr>
                  <pic:blipFill>
                    <a:blip r:embed="rId8">
                      <a:extLst>
                        <a:ext uri="{28A0092B-C50C-407E-A947-70E740481C1C}">
                          <a14:useLocalDpi xmlns:a14="http://schemas.microsoft.com/office/drawing/2010/main" val="0"/>
                        </a:ext>
                      </a:extLst>
                    </a:blip>
                    <a:stretch>
                      <a:fillRect/>
                    </a:stretch>
                  </pic:blipFill>
                  <pic:spPr>
                    <a:xfrm>
                      <a:off x="0" y="0"/>
                      <a:ext cx="5349240" cy="7034620"/>
                    </a:xfrm>
                    <a:prstGeom prst="rect">
                      <a:avLst/>
                    </a:prstGeom>
                  </pic:spPr>
                </pic:pic>
              </a:graphicData>
            </a:graphic>
            <wp14:sizeRelH relativeFrom="page">
              <wp14:pctWidth>0</wp14:pctWidth>
            </wp14:sizeRelH>
            <wp14:sizeRelV relativeFrom="page">
              <wp14:pctHeight>0</wp14:pctHeight>
            </wp14:sizeRelV>
          </wp:anchor>
        </w:drawing>
      </w:r>
    </w:p>
    <w:p w14:paraId="436C189B" w14:textId="21EFD74F" w:rsidR="00146B96" w:rsidRDefault="00146B96">
      <w:pPr>
        <w:rPr>
          <w:b/>
          <w:bCs/>
          <w:sz w:val="24"/>
          <w:szCs w:val="24"/>
        </w:rPr>
      </w:pPr>
    </w:p>
    <w:p w14:paraId="76F92845" w14:textId="1C5B401A" w:rsidR="00146B96" w:rsidRDefault="00146B96">
      <w:pPr>
        <w:rPr>
          <w:b/>
          <w:bCs/>
          <w:sz w:val="24"/>
          <w:szCs w:val="24"/>
        </w:rPr>
      </w:pPr>
    </w:p>
    <w:p w14:paraId="19939AA2" w14:textId="5A72C42C" w:rsidR="00146B96" w:rsidRDefault="00146B96">
      <w:pPr>
        <w:rPr>
          <w:b/>
          <w:bCs/>
          <w:sz w:val="24"/>
          <w:szCs w:val="24"/>
        </w:rPr>
      </w:pPr>
    </w:p>
    <w:p w14:paraId="688D806F" w14:textId="6D463E08" w:rsidR="00146B96" w:rsidRDefault="00146B96">
      <w:pPr>
        <w:rPr>
          <w:b/>
          <w:bCs/>
          <w:sz w:val="24"/>
          <w:szCs w:val="24"/>
        </w:rPr>
      </w:pPr>
    </w:p>
    <w:p w14:paraId="68CF8F1E" w14:textId="5A718D2A" w:rsidR="00146B96" w:rsidRDefault="00146B96">
      <w:pPr>
        <w:rPr>
          <w:b/>
          <w:bCs/>
          <w:sz w:val="24"/>
          <w:szCs w:val="24"/>
        </w:rPr>
      </w:pPr>
    </w:p>
    <w:p w14:paraId="16CCB772" w14:textId="51EE502A" w:rsidR="00146B96" w:rsidRPr="0073090B" w:rsidRDefault="00146B96">
      <w:pPr>
        <w:rPr>
          <w:b/>
          <w:bCs/>
          <w:sz w:val="24"/>
          <w:szCs w:val="24"/>
        </w:rPr>
      </w:pPr>
      <w:r w:rsidRPr="00146B96">
        <w:rPr>
          <w:b/>
          <w:bCs/>
          <w:noProof/>
          <w:sz w:val="24"/>
          <w:szCs w:val="24"/>
        </w:rPr>
        <w:drawing>
          <wp:anchor distT="0" distB="0" distL="114300" distR="114300" simplePos="0" relativeHeight="251663360" behindDoc="1" locked="0" layoutInCell="1" allowOverlap="1" wp14:anchorId="55A58B29" wp14:editId="7351E85A">
            <wp:simplePos x="0" y="0"/>
            <wp:positionH relativeFrom="column">
              <wp:posOffset>3253105</wp:posOffset>
            </wp:positionH>
            <wp:positionV relativeFrom="paragraph">
              <wp:posOffset>727075</wp:posOffset>
            </wp:positionV>
            <wp:extent cx="3173119" cy="1562100"/>
            <wp:effectExtent l="0" t="0" r="8255" b="0"/>
            <wp:wrapNone/>
            <wp:docPr id="4236438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36807" name=""/>
                    <pic:cNvPicPr/>
                  </pic:nvPicPr>
                  <pic:blipFill rotWithShape="1">
                    <a:blip r:embed="rId9">
                      <a:extLst>
                        <a:ext uri="{28A0092B-C50C-407E-A947-70E740481C1C}">
                          <a14:useLocalDpi xmlns:a14="http://schemas.microsoft.com/office/drawing/2010/main" val="0"/>
                        </a:ext>
                      </a:extLst>
                    </a:blip>
                    <a:srcRect l="4034" t="50882" r="4034" b="2929"/>
                    <a:stretch>
                      <a:fillRect/>
                    </a:stretch>
                  </pic:blipFill>
                  <pic:spPr bwMode="auto">
                    <a:xfrm>
                      <a:off x="0" y="0"/>
                      <a:ext cx="3173119"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6B96">
        <w:rPr>
          <w:b/>
          <w:bCs/>
          <w:noProof/>
          <w:sz w:val="24"/>
          <w:szCs w:val="24"/>
        </w:rPr>
        <w:drawing>
          <wp:anchor distT="0" distB="0" distL="114300" distR="114300" simplePos="0" relativeHeight="251664384" behindDoc="1" locked="0" layoutInCell="1" allowOverlap="1" wp14:anchorId="125EB783" wp14:editId="74DDB556">
            <wp:simplePos x="0" y="0"/>
            <wp:positionH relativeFrom="column">
              <wp:posOffset>-226695</wp:posOffset>
            </wp:positionH>
            <wp:positionV relativeFrom="paragraph">
              <wp:posOffset>727075</wp:posOffset>
            </wp:positionV>
            <wp:extent cx="3373271" cy="1607820"/>
            <wp:effectExtent l="0" t="0" r="0" b="0"/>
            <wp:wrapNone/>
            <wp:docPr id="16474368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36807" name=""/>
                    <pic:cNvPicPr/>
                  </pic:nvPicPr>
                  <pic:blipFill rotWithShape="1">
                    <a:blip r:embed="rId9">
                      <a:extLst>
                        <a:ext uri="{28A0092B-C50C-407E-A947-70E740481C1C}">
                          <a14:useLocalDpi xmlns:a14="http://schemas.microsoft.com/office/drawing/2010/main" val="0"/>
                        </a:ext>
                      </a:extLst>
                    </a:blip>
                    <a:srcRect l="4613" t="2648" r="2836" b="52331"/>
                    <a:stretch>
                      <a:fillRect/>
                    </a:stretch>
                  </pic:blipFill>
                  <pic:spPr bwMode="auto">
                    <a:xfrm>
                      <a:off x="0" y="0"/>
                      <a:ext cx="3373271" cy="1607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lastRenderedPageBreak/>
        <w:br/>
      </w:r>
      <w:r>
        <w:rPr>
          <w:b/>
          <w:bCs/>
          <w:sz w:val="24"/>
          <w:szCs w:val="24"/>
        </w:rPr>
        <w:br/>
      </w:r>
      <w:r>
        <w:rPr>
          <w:b/>
          <w:bCs/>
          <w:sz w:val="24"/>
          <w:szCs w:val="24"/>
        </w:rPr>
        <w:br/>
      </w:r>
    </w:p>
    <w:sectPr w:rsidR="00146B96" w:rsidRPr="0073090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D16EF3"/>
    <w:multiLevelType w:val="hybridMultilevel"/>
    <w:tmpl w:val="F7E014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58222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90B"/>
    <w:rsid w:val="000610CF"/>
    <w:rsid w:val="00146B96"/>
    <w:rsid w:val="001A49ED"/>
    <w:rsid w:val="002A12A9"/>
    <w:rsid w:val="006777CB"/>
    <w:rsid w:val="0073090B"/>
    <w:rsid w:val="00732421"/>
    <w:rsid w:val="009D73CD"/>
    <w:rsid w:val="009E3A0E"/>
    <w:rsid w:val="00BA7A1D"/>
    <w:rsid w:val="00F57016"/>
    <w:rsid w:val="00FE6A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C1D0A"/>
  <w15:chartTrackingRefBased/>
  <w15:docId w15:val="{EC00C79B-4FE9-4F41-81A3-0164F7697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309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7309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73090B"/>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73090B"/>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73090B"/>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73090B"/>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3090B"/>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3090B"/>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3090B"/>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3090B"/>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73090B"/>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73090B"/>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73090B"/>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73090B"/>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73090B"/>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3090B"/>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3090B"/>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3090B"/>
    <w:rPr>
      <w:rFonts w:eastAsiaTheme="majorEastAsia" w:cstheme="majorBidi"/>
      <w:color w:val="272727" w:themeColor="text1" w:themeTint="D8"/>
    </w:rPr>
  </w:style>
  <w:style w:type="paragraph" w:styleId="Titel">
    <w:name w:val="Title"/>
    <w:basedOn w:val="Standard"/>
    <w:next w:val="Standard"/>
    <w:link w:val="TitelZchn"/>
    <w:uiPriority w:val="10"/>
    <w:qFormat/>
    <w:rsid w:val="007309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3090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3090B"/>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3090B"/>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3090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73090B"/>
    <w:rPr>
      <w:i/>
      <w:iCs/>
      <w:color w:val="404040" w:themeColor="text1" w:themeTint="BF"/>
    </w:rPr>
  </w:style>
  <w:style w:type="paragraph" w:styleId="Listenabsatz">
    <w:name w:val="List Paragraph"/>
    <w:basedOn w:val="Standard"/>
    <w:uiPriority w:val="34"/>
    <w:qFormat/>
    <w:rsid w:val="0073090B"/>
    <w:pPr>
      <w:ind w:left="720"/>
      <w:contextualSpacing/>
    </w:pPr>
  </w:style>
  <w:style w:type="character" w:styleId="IntensiveHervorhebung">
    <w:name w:val="Intense Emphasis"/>
    <w:basedOn w:val="Absatz-Standardschriftart"/>
    <w:uiPriority w:val="21"/>
    <w:qFormat/>
    <w:rsid w:val="0073090B"/>
    <w:rPr>
      <w:i/>
      <w:iCs/>
      <w:color w:val="2F5496" w:themeColor="accent1" w:themeShade="BF"/>
    </w:rPr>
  </w:style>
  <w:style w:type="paragraph" w:styleId="IntensivesZitat">
    <w:name w:val="Intense Quote"/>
    <w:basedOn w:val="Standard"/>
    <w:next w:val="Standard"/>
    <w:link w:val="IntensivesZitatZchn"/>
    <w:uiPriority w:val="30"/>
    <w:qFormat/>
    <w:rsid w:val="007309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73090B"/>
    <w:rPr>
      <w:i/>
      <w:iCs/>
      <w:color w:val="2F5496" w:themeColor="accent1" w:themeShade="BF"/>
    </w:rPr>
  </w:style>
  <w:style w:type="character" w:styleId="IntensiverVerweis">
    <w:name w:val="Intense Reference"/>
    <w:basedOn w:val="Absatz-Standardschriftart"/>
    <w:uiPriority w:val="32"/>
    <w:qFormat/>
    <w:rsid w:val="0073090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493</Words>
  <Characters>3110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Wiessner-Gunkel</dc:creator>
  <cp:keywords/>
  <dc:description/>
  <cp:lastModifiedBy>Elke Wiessner-Gunkel</cp:lastModifiedBy>
  <cp:revision>3</cp:revision>
  <dcterms:created xsi:type="dcterms:W3CDTF">2026-03-15T12:30:00Z</dcterms:created>
  <dcterms:modified xsi:type="dcterms:W3CDTF">2026-03-21T15:09:00Z</dcterms:modified>
</cp:coreProperties>
</file>